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0E" w:rsidRPr="003D520E" w:rsidRDefault="003D520E" w:rsidP="00FA5C27">
      <w:pPr>
        <w:spacing w:after="0"/>
        <w:ind w:firstLine="284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3D520E">
        <w:rPr>
          <w:rFonts w:ascii="Times New Roman" w:eastAsia="Tahoma" w:hAnsi="Times New Roman" w:cs="Times New Roman"/>
          <w:b/>
          <w:sz w:val="28"/>
          <w:szCs w:val="28"/>
        </w:rPr>
        <w:t>Родителям подростков, готовящихся к сдаче</w:t>
      </w:r>
    </w:p>
    <w:p w:rsidR="003D520E" w:rsidRPr="003D520E" w:rsidRDefault="003D520E" w:rsidP="00FA5C27">
      <w:pPr>
        <w:spacing w:after="0"/>
        <w:ind w:firstLine="284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3D520E">
        <w:rPr>
          <w:rFonts w:ascii="Times New Roman" w:eastAsia="Tahoma" w:hAnsi="Times New Roman" w:cs="Times New Roman"/>
          <w:b/>
          <w:sz w:val="28"/>
          <w:szCs w:val="28"/>
        </w:rPr>
        <w:t>Единых Государственных Экзаменов</w:t>
      </w:r>
    </w:p>
    <w:p w:rsidR="003D520E" w:rsidRPr="00FA5C27" w:rsidRDefault="003D520E" w:rsidP="00037F48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>Психологическая подготовка и поддержка ребенка со стороны семьи – важнейшая составляющего его успеха на экзаменах.</w:t>
      </w:r>
      <w:r w:rsidR="00037F48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Pr="00FA5C27">
        <w:rPr>
          <w:rFonts w:ascii="Times New Roman" w:eastAsia="Tahoma" w:hAnsi="Times New Roman" w:cs="Times New Roman"/>
          <w:sz w:val="26"/>
          <w:szCs w:val="26"/>
        </w:rPr>
        <w:t>Укажем основные направления помощи.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b/>
          <w:i/>
          <w:sz w:val="26"/>
          <w:szCs w:val="26"/>
        </w:rPr>
      </w:pPr>
      <w:r w:rsidRPr="00FA5C27">
        <w:rPr>
          <w:rFonts w:ascii="Times New Roman" w:eastAsia="Tahoma" w:hAnsi="Times New Roman" w:cs="Times New Roman"/>
          <w:b/>
          <w:i/>
          <w:sz w:val="26"/>
          <w:szCs w:val="26"/>
        </w:rPr>
        <w:t xml:space="preserve">Психофизиологическая помощь. </w:t>
      </w:r>
    </w:p>
    <w:p w:rsidR="003D520E" w:rsidRPr="00FA5C27" w:rsidRDefault="003D520E" w:rsidP="00FA5C27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Питание – регулярное, лучше 5 раз в день, но не есть перед сном. Больше витаминов (черника, черная смородина, бананы, мед, лимоны и апельсины).  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Режим дня: не заниматься по ночам – заканчивать занятия не позже 22.00 перед сном около часа отдыха и переключения внимания; сон не меньше 8-ми часов.  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>Подростку оптимально заниматься периодами по 1,5 час</w:t>
      </w:r>
      <w:r w:rsidR="00037F48">
        <w:rPr>
          <w:rFonts w:ascii="Times New Roman" w:eastAsia="Tahoma" w:hAnsi="Times New Roman" w:cs="Times New Roman"/>
          <w:sz w:val="26"/>
          <w:szCs w:val="26"/>
        </w:rPr>
        <w:t xml:space="preserve">а (соответствует </w:t>
      </w: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институтской «паре») с получасовыми перерывами и с применением в них приемов переключения внимания – указаны ниже. </w:t>
      </w:r>
    </w:p>
    <w:p w:rsid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>Домашняя физиотерапия: прохладный или контрастный душ с утра; ве</w:t>
      </w:r>
      <w:r w:rsidR="00FA5C27">
        <w:rPr>
          <w:rFonts w:ascii="Times New Roman" w:eastAsia="Tahoma" w:hAnsi="Times New Roman" w:cs="Times New Roman"/>
          <w:sz w:val="26"/>
          <w:szCs w:val="26"/>
        </w:rPr>
        <w:t>чером успокаивающие теплые ванны</w:t>
      </w:r>
      <w:r w:rsidRPr="00FA5C27">
        <w:rPr>
          <w:rFonts w:ascii="Times New Roman" w:eastAsia="Tahoma" w:hAnsi="Times New Roman" w:cs="Times New Roman"/>
          <w:sz w:val="26"/>
          <w:szCs w:val="26"/>
        </w:rPr>
        <w:t>; массаж головы и шейно-воротниковой зоны</w:t>
      </w:r>
      <w:r w:rsidR="00FA5C27">
        <w:rPr>
          <w:rFonts w:ascii="Times New Roman" w:eastAsia="Tahoma" w:hAnsi="Times New Roman" w:cs="Times New Roman"/>
          <w:sz w:val="26"/>
          <w:szCs w:val="26"/>
        </w:rPr>
        <w:t xml:space="preserve">. 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b/>
          <w:i/>
          <w:sz w:val="26"/>
          <w:szCs w:val="26"/>
        </w:rPr>
        <w:t xml:space="preserve">Помощь репетиторов. </w:t>
      </w: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Этот вид помощи не является обязательным, решение о нем принимается после консультации семьи с преподавателями школы с решающим словом за подростком. Начинать занятия надо с тех предметов, по которым подросток чувствует себя менее уверенно, это сразу снижает уровень тревожности. 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b/>
          <w:i/>
          <w:sz w:val="26"/>
          <w:szCs w:val="26"/>
        </w:rPr>
        <w:t>Индивидуальные психологические методы.</w:t>
      </w: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 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Приемы переключения внимания. Применяются в перерывах между занятиями. </w:t>
      </w:r>
      <w:proofErr w:type="gramStart"/>
      <w:r w:rsidRPr="00FA5C27">
        <w:rPr>
          <w:rFonts w:ascii="Times New Roman" w:eastAsia="Tahoma" w:hAnsi="Times New Roman" w:cs="Times New Roman"/>
          <w:sz w:val="26"/>
          <w:szCs w:val="26"/>
        </w:rPr>
        <w:t>К типичн</w:t>
      </w:r>
      <w:r w:rsidR="00FA5C27">
        <w:rPr>
          <w:rFonts w:ascii="Times New Roman" w:eastAsia="Tahoma" w:hAnsi="Times New Roman" w:cs="Times New Roman"/>
          <w:sz w:val="26"/>
          <w:szCs w:val="26"/>
        </w:rPr>
        <w:t>ым приемам относятся следующие: п</w:t>
      </w:r>
      <w:r w:rsidRPr="00FA5C27">
        <w:rPr>
          <w:rFonts w:ascii="Times New Roman" w:eastAsia="Tahoma" w:hAnsi="Times New Roman" w:cs="Times New Roman"/>
          <w:sz w:val="26"/>
          <w:szCs w:val="26"/>
        </w:rPr>
        <w:t>рослушивание музыки, успок</w:t>
      </w:r>
      <w:r w:rsidR="00037F48">
        <w:rPr>
          <w:rFonts w:ascii="Times New Roman" w:eastAsia="Tahoma" w:hAnsi="Times New Roman" w:cs="Times New Roman"/>
          <w:sz w:val="26"/>
          <w:szCs w:val="26"/>
        </w:rPr>
        <w:t>аивающей подростка, чтение книг, л</w:t>
      </w:r>
      <w:r w:rsidR="00E74B97">
        <w:rPr>
          <w:rFonts w:ascii="Times New Roman" w:eastAsia="Tahoma" w:hAnsi="Times New Roman" w:cs="Times New Roman"/>
          <w:sz w:val="26"/>
          <w:szCs w:val="26"/>
        </w:rPr>
        <w:t>егкая гимнастика (аэробика), н</w:t>
      </w: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епродолжительное общение с друзьями по телефону. </w:t>
      </w:r>
      <w:proofErr w:type="gramEnd"/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Аутогенная тренировка (аутотренинг). Применяются разные варианты самовнушений. Можете предложить своему ребенку мысленно воспроизводить картины своих прежних успехов с похвалой себя за каждый из них. Мысленное моделирование картин будущей учебы и работы, а на этом фоне – произнесение  формул самовнушения с обоснованием выбора будущей учебы и работы. 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>Волевая мобилизация. Вы можете предложит</w:t>
      </w:r>
      <w:r w:rsidR="00037F48">
        <w:rPr>
          <w:rFonts w:ascii="Times New Roman" w:eastAsia="Tahoma" w:hAnsi="Times New Roman" w:cs="Times New Roman"/>
          <w:sz w:val="26"/>
          <w:szCs w:val="26"/>
        </w:rPr>
        <w:t>ь подростку проанализировать его</w:t>
      </w: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 способы, с помощью которых он начинал </w:t>
      </w:r>
      <w:proofErr w:type="gramStart"/>
      <w:r w:rsidRPr="00FA5C27">
        <w:rPr>
          <w:rFonts w:ascii="Times New Roman" w:eastAsia="Tahoma" w:hAnsi="Times New Roman" w:cs="Times New Roman"/>
          <w:sz w:val="26"/>
          <w:szCs w:val="26"/>
        </w:rPr>
        <w:t>в последствии</w:t>
      </w:r>
      <w:proofErr w:type="gramEnd"/>
      <w:r w:rsidRPr="00FA5C27">
        <w:rPr>
          <w:rFonts w:ascii="Times New Roman" w:eastAsia="Tahoma" w:hAnsi="Times New Roman" w:cs="Times New Roman"/>
          <w:sz w:val="26"/>
          <w:szCs w:val="26"/>
        </w:rPr>
        <w:t xml:space="preserve"> успешные для него дела и как поддерживал себя при возникновении препятствий и трудностей. К ним могут относиться: предварительное составление подробного плана действий, предвидение препятствий и вариантов их преодоления, отдача самому себе приказа о начале дела, отождествление себя с любимым героем (книг, фильмов) или авторитетным взрослым и др. На этой основе вы можете вместе с ребенком составить формулы аутотренинга, мобилизующие волю.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b/>
          <w:i/>
          <w:sz w:val="26"/>
          <w:szCs w:val="26"/>
        </w:rPr>
        <w:t>Семейная психотерапия.</w:t>
      </w: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 Необходимо создать для подростка благ</w:t>
      </w:r>
      <w:r w:rsidR="00037F48">
        <w:rPr>
          <w:rFonts w:ascii="Times New Roman" w:eastAsia="Tahoma" w:hAnsi="Times New Roman" w:cs="Times New Roman"/>
          <w:sz w:val="26"/>
          <w:szCs w:val="26"/>
        </w:rPr>
        <w:t>оприятную психологическую среду.</w:t>
      </w: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 Такая среда создается следующими приемами. </w:t>
      </w:r>
    </w:p>
    <w:p w:rsidR="003D520E" w:rsidRPr="00FA5C27" w:rsidRDefault="003D520E" w:rsidP="00FA5C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Более частый контакт родителей с ребенком – в перерывах между его занятиями, за совместной едой, вечером перед сном. </w:t>
      </w:r>
    </w:p>
    <w:p w:rsidR="003D520E" w:rsidRPr="00FA5C27" w:rsidRDefault="003D520E" w:rsidP="00037F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 xml:space="preserve">Совместное и ежедневное подведение позитивных итогов дня – вечерами за </w:t>
      </w:r>
      <w:proofErr w:type="gramStart"/>
      <w:r w:rsidRPr="00FA5C27">
        <w:rPr>
          <w:rFonts w:ascii="Times New Roman" w:eastAsia="Tahoma" w:hAnsi="Times New Roman" w:cs="Times New Roman"/>
          <w:sz w:val="26"/>
          <w:szCs w:val="26"/>
        </w:rPr>
        <w:t>чаем</w:t>
      </w:r>
      <w:proofErr w:type="gramEnd"/>
      <w:r w:rsidRPr="00FA5C27">
        <w:rPr>
          <w:rFonts w:ascii="Times New Roman" w:eastAsia="Tahoma" w:hAnsi="Times New Roman" w:cs="Times New Roman"/>
          <w:sz w:val="26"/>
          <w:szCs w:val="26"/>
        </w:rPr>
        <w:t xml:space="preserve"> вы можете рассказывать ребенку, что самого успешного было у вас за день, и попросить его рассказать о своих успехах в подготовке к экзамену. Каждый успех взаимно поощряется.</w:t>
      </w:r>
      <w:r w:rsidR="00037F48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Pr="00FA5C27">
        <w:rPr>
          <w:rFonts w:ascii="Times New Roman" w:eastAsia="Tahoma" w:hAnsi="Times New Roman" w:cs="Times New Roman"/>
          <w:sz w:val="26"/>
          <w:szCs w:val="26"/>
        </w:rPr>
        <w:t>Вы можете рассказать ребенку о своих собственных переживаниях на экзаменах и иных испытаниях и об опыте их успешного преодоления.</w:t>
      </w:r>
    </w:p>
    <w:p w:rsidR="002C26D9" w:rsidRPr="00E74B97" w:rsidRDefault="003D520E" w:rsidP="00E74B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FA5C27">
        <w:rPr>
          <w:rFonts w:ascii="Times New Roman" w:eastAsia="Tahoma" w:hAnsi="Times New Roman" w:cs="Times New Roman"/>
          <w:sz w:val="26"/>
          <w:szCs w:val="26"/>
        </w:rPr>
        <w:t>Стиль общения с ребенком – опти</w:t>
      </w:r>
      <w:r w:rsidR="00E74B97">
        <w:rPr>
          <w:rFonts w:ascii="Times New Roman" w:eastAsia="Tahoma" w:hAnsi="Times New Roman" w:cs="Times New Roman"/>
          <w:sz w:val="26"/>
          <w:szCs w:val="26"/>
        </w:rPr>
        <w:t>мистический, задорный, с юмором!</w:t>
      </w:r>
    </w:p>
    <w:sectPr w:rsidR="002C26D9" w:rsidRPr="00E74B97" w:rsidSect="003D52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4191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95159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5B059F2"/>
    <w:multiLevelType w:val="hybridMultilevel"/>
    <w:tmpl w:val="DA84A384"/>
    <w:lvl w:ilvl="0" w:tplc="E4B4741A">
      <w:start w:val="1"/>
      <w:numFmt w:val="bullet"/>
      <w:lvlText w:val="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E4B4741A">
      <w:start w:val="1"/>
      <w:numFmt w:val="bullet"/>
      <w:lvlText w:val=""/>
      <w:lvlJc w:val="left"/>
      <w:pPr>
        <w:tabs>
          <w:tab w:val="num" w:pos="1440"/>
        </w:tabs>
        <w:ind w:left="796" w:firstLine="284"/>
      </w:pPr>
      <w:rPr>
        <w:rFonts w:ascii="Wingdings" w:hAnsi="Wingdings" w:hint="default"/>
      </w:rPr>
    </w:lvl>
    <w:lvl w:ilvl="2" w:tplc="05AABAE4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20E"/>
    <w:rsid w:val="00037F48"/>
    <w:rsid w:val="002C26D9"/>
    <w:rsid w:val="003D520E"/>
    <w:rsid w:val="00E74B97"/>
    <w:rsid w:val="00FA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D520E"/>
    <w:pPr>
      <w:spacing w:after="0" w:line="240" w:lineRule="auto"/>
      <w:ind w:right="-83" w:firstLine="60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D520E"/>
    <w:rPr>
      <w:rFonts w:ascii="Bookman Old Style" w:eastAsia="Times New Roman" w:hAnsi="Bookman Old Style" w:cs="Times New Roman"/>
      <w:sz w:val="24"/>
      <w:szCs w:val="24"/>
    </w:rPr>
  </w:style>
  <w:style w:type="paragraph" w:customStyle="1" w:styleId="-12">
    <w:name w:val="Абзац-12"/>
    <w:basedOn w:val="a"/>
    <w:autoRedefine/>
    <w:rsid w:val="003D52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2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5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2014-02-05T06:28:00Z</dcterms:created>
  <dcterms:modified xsi:type="dcterms:W3CDTF">2014-02-05T06:59:00Z</dcterms:modified>
</cp:coreProperties>
</file>