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ED" w:rsidRPr="00A26D98" w:rsidRDefault="006571C8" w:rsidP="006571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98">
        <w:rPr>
          <w:rFonts w:ascii="Times New Roman" w:hAnsi="Times New Roman" w:cs="Times New Roman"/>
          <w:b/>
          <w:sz w:val="24"/>
          <w:szCs w:val="24"/>
        </w:rPr>
        <w:t>ПИВНОЙ АЛКОГОЛИЗМ</w:t>
      </w:r>
    </w:p>
    <w:p w:rsidR="006571C8" w:rsidRPr="00A26D98" w:rsidRDefault="006571C8" w:rsidP="00A26D98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Вопреки мнению многих людей о том, что пиво – безвредный слабоалкогольный напиток, ученые утверждают, что это совсем не так. Специалисты, изучающие проблему алкоголизма, говорят о неправильности разделения спиртных напитков по степени их вредности, потому что среди них нет безвредных.</w:t>
      </w:r>
    </w:p>
    <w:p w:rsidR="006571C8" w:rsidRPr="00A26D98" w:rsidRDefault="006571C8" w:rsidP="00A26D98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 xml:space="preserve">Реклама, навязываемая обществу производителем пива, направлена на увеличение продаж, поэтому твердит, что пиво – слабоалкогольный, и поэтому безвредный, и даже полезный напиток. И это </w:t>
      </w:r>
      <w:proofErr w:type="gramStart"/>
      <w:r w:rsidRPr="00A26D98">
        <w:rPr>
          <w:rFonts w:ascii="Times New Roman" w:hAnsi="Times New Roman" w:cs="Times New Roman"/>
          <w:sz w:val="24"/>
          <w:szCs w:val="24"/>
        </w:rPr>
        <w:t>при том</w:t>
      </w:r>
      <w:proofErr w:type="gramEnd"/>
      <w:r w:rsidRPr="00A26D98">
        <w:rPr>
          <w:rFonts w:ascii="Times New Roman" w:hAnsi="Times New Roman" w:cs="Times New Roman"/>
          <w:sz w:val="24"/>
          <w:szCs w:val="24"/>
        </w:rPr>
        <w:t>, что содержание алкоголя в некоторых сортах пива достигает 14%, практически как в спиртосодержащих винах. Напомним, что в советское время крепость пива была 1,5-2,8%.</w:t>
      </w:r>
    </w:p>
    <w:p w:rsidR="006571C8" w:rsidRPr="00A26D98" w:rsidRDefault="006571C8" w:rsidP="006571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98">
        <w:rPr>
          <w:rFonts w:ascii="Times New Roman" w:hAnsi="Times New Roman" w:cs="Times New Roman"/>
          <w:b/>
          <w:sz w:val="24"/>
          <w:szCs w:val="24"/>
        </w:rPr>
        <w:t>ОТ ПИВА СТРАДАЕТ СЕРДЦЕ.</w:t>
      </w:r>
    </w:p>
    <w:p w:rsidR="006571C8" w:rsidRPr="00A26D98" w:rsidRDefault="006571C8" w:rsidP="006571C8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 xml:space="preserve">Чрезмерное увлечение пивом приводит к неполадкам в работе сердца. Немецкий профессор </w:t>
      </w:r>
      <w:proofErr w:type="spellStart"/>
      <w:r w:rsidRPr="00A26D98">
        <w:rPr>
          <w:rFonts w:ascii="Times New Roman" w:hAnsi="Times New Roman" w:cs="Times New Roman"/>
          <w:sz w:val="24"/>
          <w:szCs w:val="24"/>
        </w:rPr>
        <w:t>Болингер</w:t>
      </w:r>
      <w:proofErr w:type="spellEnd"/>
      <w:r w:rsidRPr="00A26D98">
        <w:rPr>
          <w:rFonts w:ascii="Times New Roman" w:hAnsi="Times New Roman" w:cs="Times New Roman"/>
          <w:sz w:val="24"/>
          <w:szCs w:val="24"/>
        </w:rPr>
        <w:t xml:space="preserve"> даже назвал «баварским пивным сердцем» главный орган человека, злоупотребляющим пивом. Такое сердце имеет утолщенные стенки, расширенные полости, некрозы в сердечной мышце. Такие изменения вызывает кобальт, присутствующий в пиве как стабилизатор пены. У больших любителей пива содержание этого токсина в сердечной мышце в 10 раз выше нормы. Кобальт пагубно воздействует на пищевод и желудок, вызывая воспалительные процессы.</w:t>
      </w:r>
    </w:p>
    <w:p w:rsidR="006571C8" w:rsidRPr="00A26D98" w:rsidRDefault="006571C8" w:rsidP="006571C8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Не только кобальт вредит здоровью, отрицательно действует на работу сердца и большое количество пива как жидкости вообще, а также его насыщенность углекислым газом.</w:t>
      </w:r>
      <w:r w:rsidR="006518AC" w:rsidRPr="00A26D98">
        <w:rPr>
          <w:rFonts w:ascii="Times New Roman" w:hAnsi="Times New Roman" w:cs="Times New Roman"/>
          <w:sz w:val="24"/>
          <w:szCs w:val="24"/>
        </w:rPr>
        <w:t xml:space="preserve"> Пиво переполняет кровеносные сосуды человека и ведет к варикозному расширению границ сердца и вен. Это состояние называют синдромом «пивного сердца» или «капронового чулка», потому что сердце становится дряблым, провисает и плохо качает кровь.</w:t>
      </w:r>
    </w:p>
    <w:p w:rsidR="006518AC" w:rsidRPr="00A26D98" w:rsidRDefault="006518AC" w:rsidP="00651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98">
        <w:rPr>
          <w:rFonts w:ascii="Times New Roman" w:hAnsi="Times New Roman" w:cs="Times New Roman"/>
          <w:b/>
          <w:sz w:val="24"/>
          <w:szCs w:val="24"/>
        </w:rPr>
        <w:t>ПИВО НАРУШАЕТ ГОРМОНАЛЬНЫЙ БАЛАНС.</w:t>
      </w:r>
    </w:p>
    <w:p w:rsidR="006518AC" w:rsidRPr="00A26D98" w:rsidRDefault="006518AC" w:rsidP="006518AC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Пиво влияет на гормональный баланс человека. Токсические вещества и соли тяжелых металлов приводят к изменениям в эндокринной системе. У мужчин подавляется выработка тестостерона, в то же время увеличивается выработка женских половых органов. Внешность мужчины постепенно меняетс</w:t>
      </w:r>
      <w:proofErr w:type="gramStart"/>
      <w:r w:rsidRPr="00A26D9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26D98">
        <w:rPr>
          <w:rFonts w:ascii="Times New Roman" w:hAnsi="Times New Roman" w:cs="Times New Roman"/>
          <w:sz w:val="24"/>
          <w:szCs w:val="24"/>
        </w:rPr>
        <w:t xml:space="preserve"> разрастаются грудные железы, становится шире таз.</w:t>
      </w:r>
    </w:p>
    <w:p w:rsidR="006518AC" w:rsidRPr="00A26D98" w:rsidRDefault="006518AC" w:rsidP="006518AC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Женский пивной алкоголизм увеличивает риск раковых заболеваний. У женщин грубеет голос, могут появляться «пивные усики».</w:t>
      </w:r>
    </w:p>
    <w:p w:rsidR="00F70BAA" w:rsidRPr="00A26D98" w:rsidRDefault="006518AC" w:rsidP="006518AC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 xml:space="preserve">Пиво вызывает гибель клеток головного мозга. Они отмирают и попадают в кровь, фильтруются почками и выходят вместе  с мочой. Пиво в большом количестве приводит к нарушению функций спинного мозга, гастриту, </w:t>
      </w:r>
      <w:proofErr w:type="spellStart"/>
      <w:r w:rsidRPr="00A26D98">
        <w:rPr>
          <w:rFonts w:ascii="Times New Roman" w:hAnsi="Times New Roman" w:cs="Times New Roman"/>
          <w:sz w:val="24"/>
          <w:szCs w:val="24"/>
        </w:rPr>
        <w:t>неврапотии</w:t>
      </w:r>
      <w:proofErr w:type="spellEnd"/>
      <w:r w:rsidRPr="00A26D98">
        <w:rPr>
          <w:rFonts w:ascii="Times New Roman" w:hAnsi="Times New Roman" w:cs="Times New Roman"/>
          <w:sz w:val="24"/>
          <w:szCs w:val="24"/>
        </w:rPr>
        <w:t xml:space="preserve">, поражению зрительных и слуховых анализаторов. </w:t>
      </w:r>
      <w:r w:rsidR="00F70BAA" w:rsidRPr="00A26D98">
        <w:rPr>
          <w:rFonts w:ascii="Times New Roman" w:hAnsi="Times New Roman" w:cs="Times New Roman"/>
          <w:sz w:val="24"/>
          <w:szCs w:val="24"/>
        </w:rPr>
        <w:t>Доказано также влияние ежесуточного потребления пива на повышение артериального давления. Когда вопрос</w:t>
      </w:r>
      <w:r w:rsidR="00A26D98">
        <w:rPr>
          <w:rFonts w:ascii="Times New Roman" w:hAnsi="Times New Roman" w:cs="Times New Roman"/>
          <w:sz w:val="24"/>
          <w:szCs w:val="24"/>
        </w:rPr>
        <w:t xml:space="preserve"> </w:t>
      </w:r>
      <w:r w:rsidR="00F70BAA" w:rsidRPr="00A26D98">
        <w:rPr>
          <w:rFonts w:ascii="Times New Roman" w:hAnsi="Times New Roman" w:cs="Times New Roman"/>
          <w:sz w:val="24"/>
          <w:szCs w:val="24"/>
        </w:rPr>
        <w:t>-</w:t>
      </w:r>
      <w:r w:rsidR="00A26D98" w:rsidRPr="00A26D98">
        <w:rPr>
          <w:rFonts w:ascii="Times New Roman" w:hAnsi="Times New Roman" w:cs="Times New Roman"/>
          <w:sz w:val="24"/>
          <w:szCs w:val="24"/>
        </w:rPr>
        <w:t xml:space="preserve"> </w:t>
      </w:r>
      <w:r w:rsidR="00F70BAA" w:rsidRPr="00A26D98">
        <w:rPr>
          <w:rFonts w:ascii="Times New Roman" w:hAnsi="Times New Roman" w:cs="Times New Roman"/>
          <w:sz w:val="24"/>
          <w:szCs w:val="24"/>
        </w:rPr>
        <w:t>как лечить пивной алкоголизм – становится очень острым, обычно состояние больного уже тяжелое, с отчетливо выраженным слабоумием и снижением личностных качеств.</w:t>
      </w:r>
    </w:p>
    <w:p w:rsidR="00A26D98" w:rsidRDefault="00A26D98" w:rsidP="00F70B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D98" w:rsidRDefault="00A26D98" w:rsidP="00F70B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BAA" w:rsidRPr="00A26D98" w:rsidRDefault="00F70BAA" w:rsidP="00F70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98">
        <w:rPr>
          <w:rFonts w:ascii="Times New Roman" w:hAnsi="Times New Roman" w:cs="Times New Roman"/>
          <w:b/>
          <w:sz w:val="24"/>
          <w:szCs w:val="24"/>
        </w:rPr>
        <w:t>Признаки пивного алкоголизма:</w:t>
      </w:r>
    </w:p>
    <w:p w:rsidR="00F70BAA" w:rsidRPr="00A26D98" w:rsidRDefault="00F70BAA" w:rsidP="00F70BAA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1.Употребление в сутки более 1 литра пива;</w:t>
      </w:r>
    </w:p>
    <w:p w:rsidR="00F70BAA" w:rsidRPr="00A26D98" w:rsidRDefault="00F70BAA" w:rsidP="00F70BAA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2.раздражительность и злость без пива;</w:t>
      </w:r>
    </w:p>
    <w:p w:rsidR="00F70BAA" w:rsidRPr="00A26D98" w:rsidRDefault="00F70BAA" w:rsidP="00F70BAA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3.появление у мужчин «пивного живота»;</w:t>
      </w:r>
    </w:p>
    <w:p w:rsidR="00F70BAA" w:rsidRPr="00A26D98" w:rsidRDefault="00F70BAA" w:rsidP="00F70BAA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4.невозможность расслабиться и заснуть, если не употребил пиво, ночная бессонница и дневная сонливость;</w:t>
      </w:r>
    </w:p>
    <w:p w:rsidR="00F70BAA" w:rsidRPr="00A26D98" w:rsidRDefault="00F70BAA" w:rsidP="00F70BAA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5.часто появляющиеся головные боли;</w:t>
      </w:r>
    </w:p>
    <w:p w:rsidR="00F70BAA" w:rsidRPr="00A26D98" w:rsidRDefault="00F70BAA" w:rsidP="00F70BAA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6.начало дня с бутылкой пива, чтобы снять похмелье или поднять настроение.</w:t>
      </w:r>
    </w:p>
    <w:p w:rsidR="00A26D98" w:rsidRPr="00A26D98" w:rsidRDefault="00F70BAA" w:rsidP="00F70BAA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 xml:space="preserve">Пивной алкоголизм симптомами не отличается от </w:t>
      </w:r>
      <w:proofErr w:type="gramStart"/>
      <w:r w:rsidRPr="00A26D98">
        <w:rPr>
          <w:rFonts w:ascii="Times New Roman" w:hAnsi="Times New Roman" w:cs="Times New Roman"/>
          <w:sz w:val="24"/>
          <w:szCs w:val="24"/>
        </w:rPr>
        <w:t>водочного</w:t>
      </w:r>
      <w:proofErr w:type="gramEnd"/>
      <w:r w:rsidRPr="00A26D98">
        <w:rPr>
          <w:rFonts w:ascii="Times New Roman" w:hAnsi="Times New Roman" w:cs="Times New Roman"/>
          <w:sz w:val="24"/>
          <w:szCs w:val="24"/>
        </w:rPr>
        <w:t xml:space="preserve"> или винного. Потребность в пиве нарастает быстро, порой начинаясь с 1-2 бутылок слабоалкогольного напитка.</w:t>
      </w:r>
      <w:r w:rsidR="00A26D98" w:rsidRPr="00A26D98">
        <w:rPr>
          <w:rFonts w:ascii="Times New Roman" w:hAnsi="Times New Roman" w:cs="Times New Roman"/>
          <w:sz w:val="24"/>
          <w:szCs w:val="24"/>
        </w:rPr>
        <w:t xml:space="preserve"> Если сначала человек пьет пиво не каждый день, то позже ему все чаще хочется выпить пенистый напиток, и впоследствии отказаться от ежедневного приема пива он не в силах. Причем доза возрастает во много раз. В тяжелых случаях пивного алкоголизма больной может выпивать до 15 литров пива в день.</w:t>
      </w:r>
    </w:p>
    <w:p w:rsidR="00A26D98" w:rsidRPr="00A26D98" w:rsidRDefault="00A26D98" w:rsidP="00F70BAA">
      <w:pPr>
        <w:jc w:val="both"/>
        <w:rPr>
          <w:rFonts w:ascii="Times New Roman" w:hAnsi="Times New Roman" w:cs="Times New Roman"/>
          <w:sz w:val="24"/>
          <w:szCs w:val="24"/>
        </w:rPr>
      </w:pPr>
      <w:r w:rsidRPr="00A26D98">
        <w:rPr>
          <w:rFonts w:ascii="Times New Roman" w:hAnsi="Times New Roman" w:cs="Times New Roman"/>
          <w:sz w:val="24"/>
          <w:szCs w:val="24"/>
        </w:rPr>
        <w:t>Человек употребляет пиво по нескольку раз, нот каждый день. Поэтому полное опьянение возникает редко, но пивные алкоголики пьют снова, полностью не протрезвев. Отказы от пива случаются редко и длятся не более 3 дней. Похмелье после большого количества пива схоже с обычным алкоголизмом, но снять его тяжелее. Кроме головной боли, при пивном похмелье бывает сильная диарея.</w:t>
      </w:r>
    </w:p>
    <w:p w:rsidR="00A26D98" w:rsidRDefault="00A26D98" w:rsidP="00A26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D98" w:rsidRDefault="00A26D98" w:rsidP="00A26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BAA" w:rsidRPr="00A26D98" w:rsidRDefault="00A26D98" w:rsidP="00A26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98">
        <w:rPr>
          <w:rFonts w:ascii="Times New Roman" w:hAnsi="Times New Roman" w:cs="Times New Roman"/>
          <w:b/>
          <w:sz w:val="24"/>
          <w:szCs w:val="24"/>
        </w:rPr>
        <w:t>КАК ИЗБАВИТЬСЯ ОТ ПИВНОГО АЛКОГОЛИЗМА?</w:t>
      </w:r>
    </w:p>
    <w:p w:rsidR="00A26D98" w:rsidRDefault="00A26D98" w:rsidP="00A26D98">
      <w:pPr>
        <w:jc w:val="both"/>
        <w:rPr>
          <w:rFonts w:ascii="Times New Roman" w:hAnsi="Times New Roman" w:cs="Times New Roman"/>
        </w:rPr>
      </w:pPr>
      <w:r w:rsidRPr="00A26D98">
        <w:rPr>
          <w:rFonts w:ascii="Times New Roman" w:hAnsi="Times New Roman" w:cs="Times New Roman"/>
          <w:sz w:val="24"/>
          <w:szCs w:val="24"/>
        </w:rPr>
        <w:t>Лечение зависимости от пива – процесс долгий и сложный. Кроме пива, больной должен отказаться от других напитков, содержащих алкоголь. Вылечить больного можно, если перебороть психологическую зависимость от пива и спи</w:t>
      </w:r>
      <w:r w:rsidRPr="00A26D98">
        <w:rPr>
          <w:rFonts w:ascii="Times New Roman" w:hAnsi="Times New Roman" w:cs="Times New Roman"/>
        </w:rPr>
        <w:t>ртных напитков в целом.</w:t>
      </w:r>
    </w:p>
    <w:p w:rsidR="00284037" w:rsidRPr="00A26D98" w:rsidRDefault="00284037" w:rsidP="0028403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Социальный педагог, </w:t>
      </w:r>
      <w:proofErr w:type="spellStart"/>
      <w:r>
        <w:rPr>
          <w:rFonts w:ascii="Times New Roman" w:hAnsi="Times New Roman" w:cs="Times New Roman"/>
        </w:rPr>
        <w:t>Вачаева</w:t>
      </w:r>
      <w:proofErr w:type="spellEnd"/>
      <w:r>
        <w:rPr>
          <w:rFonts w:ascii="Times New Roman" w:hAnsi="Times New Roman" w:cs="Times New Roman"/>
        </w:rPr>
        <w:t xml:space="preserve"> Т.Ю.</w:t>
      </w:r>
    </w:p>
    <w:sectPr w:rsidR="00284037" w:rsidRPr="00A26D98" w:rsidSect="00A3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1C8"/>
    <w:rsid w:val="00284037"/>
    <w:rsid w:val="005C0176"/>
    <w:rsid w:val="006518AC"/>
    <w:rsid w:val="006571C8"/>
    <w:rsid w:val="00A26D98"/>
    <w:rsid w:val="00A33DED"/>
    <w:rsid w:val="00F7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4</cp:revision>
  <cp:lastPrinted>2012-10-16T11:47:00Z</cp:lastPrinted>
  <dcterms:created xsi:type="dcterms:W3CDTF">2012-10-16T10:48:00Z</dcterms:created>
  <dcterms:modified xsi:type="dcterms:W3CDTF">2013-03-20T09:11:00Z</dcterms:modified>
</cp:coreProperties>
</file>