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DC" w:rsidRDefault="004756DC" w:rsidP="004756DC">
      <w:pPr>
        <w:pStyle w:val="1"/>
        <w:shd w:val="clear" w:color="auto" w:fill="FFFFFF"/>
        <w:spacing w:before="0" w:after="240"/>
        <w:jc w:val="center"/>
        <w:rPr>
          <w:color w:val="000000"/>
          <w:sz w:val="43"/>
          <w:szCs w:val="43"/>
        </w:rPr>
      </w:pPr>
      <w:r>
        <w:rPr>
          <w:color w:val="000000"/>
          <w:sz w:val="43"/>
          <w:szCs w:val="43"/>
        </w:rPr>
        <w:t>Семь главных правил для родителей подростков</w:t>
      </w:r>
    </w:p>
    <w:p w:rsidR="004756DC" w:rsidRPr="004756DC" w:rsidRDefault="004756DC" w:rsidP="004756DC">
      <w:pPr>
        <w:shd w:val="clear" w:color="auto" w:fill="FFFFFF"/>
        <w:spacing w:after="360" w:line="240" w:lineRule="auto"/>
        <w:jc w:val="both"/>
        <w:rPr>
          <w:rFonts w:ascii="Times New Roman" w:eastAsia="Times New Roman" w:hAnsi="Times New Roman" w:cs="Times New Roman"/>
          <w:sz w:val="31"/>
          <w:szCs w:val="31"/>
        </w:rPr>
      </w:pPr>
      <w:r w:rsidRPr="004756DC">
        <w:rPr>
          <w:rFonts w:ascii="Times New Roman" w:eastAsia="Times New Roman" w:hAnsi="Times New Roman" w:cs="Times New Roman"/>
          <w:sz w:val="31"/>
          <w:szCs w:val="31"/>
        </w:rPr>
        <w:t xml:space="preserve">Переходный возраст – один из самых сложных </w:t>
      </w:r>
      <w:proofErr w:type="gramStart"/>
      <w:r w:rsidRPr="004756DC">
        <w:rPr>
          <w:rFonts w:ascii="Times New Roman" w:eastAsia="Times New Roman" w:hAnsi="Times New Roman" w:cs="Times New Roman"/>
          <w:sz w:val="31"/>
          <w:szCs w:val="31"/>
        </w:rPr>
        <w:t>периодов</w:t>
      </w:r>
      <w:proofErr w:type="gramEnd"/>
      <w:r w:rsidRPr="004756DC">
        <w:rPr>
          <w:rFonts w:ascii="Times New Roman" w:eastAsia="Times New Roman" w:hAnsi="Times New Roman" w:cs="Times New Roman"/>
          <w:sz w:val="31"/>
          <w:szCs w:val="31"/>
        </w:rPr>
        <w:t xml:space="preserve"> как в жизни самих подростков, так и их родителей: гормональные и психологические перестройки, постоянные конфликты ребенка с действительностью, частые перемены настроения – все это доставляет немало проблем взволнованным мамам и папам. Директор Института Неформального образования</w:t>
      </w:r>
      <w:r w:rsidRPr="004756DC">
        <w:rPr>
          <w:rFonts w:ascii="Times New Roman" w:eastAsia="Times New Roman" w:hAnsi="Times New Roman" w:cs="Times New Roman"/>
          <w:sz w:val="31"/>
        </w:rPr>
        <w:t> </w:t>
      </w:r>
      <w:r w:rsidRPr="004756DC">
        <w:rPr>
          <w:rFonts w:ascii="Times New Roman" w:eastAsia="Times New Roman" w:hAnsi="Times New Roman" w:cs="Times New Roman"/>
          <w:b/>
          <w:bCs/>
          <w:sz w:val="31"/>
        </w:rPr>
        <w:t xml:space="preserve">Дима </w:t>
      </w:r>
      <w:proofErr w:type="spellStart"/>
      <w:r w:rsidRPr="004756DC">
        <w:rPr>
          <w:rFonts w:ascii="Times New Roman" w:eastAsia="Times New Roman" w:hAnsi="Times New Roman" w:cs="Times New Roman"/>
          <w:b/>
          <w:bCs/>
          <w:sz w:val="31"/>
        </w:rPr>
        <w:t>Зицер</w:t>
      </w:r>
      <w:proofErr w:type="spellEnd"/>
      <w:r w:rsidRPr="004756DC">
        <w:rPr>
          <w:rFonts w:ascii="Times New Roman" w:eastAsia="Times New Roman" w:hAnsi="Times New Roman" w:cs="Times New Roman"/>
          <w:sz w:val="31"/>
        </w:rPr>
        <w:t> </w:t>
      </w:r>
      <w:r w:rsidRPr="004756DC">
        <w:rPr>
          <w:rFonts w:ascii="Times New Roman" w:eastAsia="Times New Roman" w:hAnsi="Times New Roman" w:cs="Times New Roman"/>
          <w:sz w:val="31"/>
          <w:szCs w:val="31"/>
        </w:rPr>
        <w:t>сформулировал семь основных правил, которые необходимо</w:t>
      </w:r>
      <w:r w:rsidRPr="004756DC">
        <w:rPr>
          <w:rFonts w:ascii="Times New Roman" w:eastAsia="Times New Roman" w:hAnsi="Times New Roman" w:cs="Times New Roman"/>
          <w:sz w:val="31"/>
        </w:rPr>
        <w:t> </w:t>
      </w:r>
      <w:hyperlink r:id="rId5" w:history="1">
        <w:r w:rsidRPr="004756DC">
          <w:rPr>
            <w:rFonts w:ascii="Times New Roman" w:eastAsia="Times New Roman" w:hAnsi="Times New Roman" w:cs="Times New Roman"/>
            <w:sz w:val="31"/>
            <w:u w:val="single"/>
          </w:rPr>
          <w:t>знать родителям подростков</w:t>
        </w:r>
      </w:hyperlink>
      <w:r w:rsidRPr="004756DC">
        <w:rPr>
          <w:rFonts w:ascii="Times New Roman" w:eastAsia="Times New Roman" w:hAnsi="Times New Roman" w:cs="Times New Roman"/>
          <w:sz w:val="31"/>
          <w:szCs w:val="31"/>
        </w:rPr>
        <w:t>, чтобы взросление сына или дочери прошло как можно менее болезненно.</w:t>
      </w:r>
    </w:p>
    <w:p w:rsidR="004756DC" w:rsidRPr="004756DC" w:rsidRDefault="004756DC" w:rsidP="004756DC">
      <w:pPr>
        <w:shd w:val="clear" w:color="auto" w:fill="FFFFFF"/>
        <w:spacing w:after="240" w:line="240" w:lineRule="auto"/>
        <w:jc w:val="center"/>
        <w:outlineLvl w:val="1"/>
        <w:rPr>
          <w:rFonts w:ascii="Times New Roman" w:eastAsia="Times New Roman" w:hAnsi="Times New Roman" w:cs="Times New Roman"/>
          <w:b/>
          <w:bCs/>
          <w:sz w:val="43"/>
          <w:szCs w:val="43"/>
        </w:rPr>
      </w:pPr>
      <w:r w:rsidRPr="004756DC">
        <w:rPr>
          <w:rFonts w:ascii="Times New Roman" w:eastAsia="Times New Roman" w:hAnsi="Times New Roman" w:cs="Times New Roman"/>
          <w:b/>
          <w:bCs/>
          <w:sz w:val="43"/>
          <w:szCs w:val="43"/>
        </w:rPr>
        <w:t>1. Обращайте внимание на себя</w:t>
      </w:r>
    </w:p>
    <w:p w:rsidR="004756DC" w:rsidRPr="004756DC" w:rsidRDefault="004756DC" w:rsidP="004756DC">
      <w:pPr>
        <w:shd w:val="clear" w:color="auto" w:fill="FFFFFF"/>
        <w:spacing w:after="360" w:line="240" w:lineRule="auto"/>
        <w:jc w:val="both"/>
        <w:rPr>
          <w:rFonts w:ascii="Times New Roman" w:eastAsia="Times New Roman" w:hAnsi="Times New Roman" w:cs="Times New Roman"/>
          <w:sz w:val="31"/>
          <w:szCs w:val="31"/>
        </w:rPr>
      </w:pPr>
      <w:r w:rsidRPr="004756DC">
        <w:rPr>
          <w:rFonts w:ascii="Times New Roman" w:eastAsia="Times New Roman" w:hAnsi="Times New Roman" w:cs="Times New Roman"/>
          <w:sz w:val="31"/>
          <w:szCs w:val="31"/>
        </w:rPr>
        <w:t xml:space="preserve">Не бывает идеальных детей. Идеальных подростков не бывает тем более. Чтобы не придираться к ребенку по каждому поводу (стал хуже учиться, слушает </w:t>
      </w:r>
      <w:proofErr w:type="spellStart"/>
      <w:r w:rsidRPr="004756DC">
        <w:rPr>
          <w:rFonts w:ascii="Times New Roman" w:eastAsia="Times New Roman" w:hAnsi="Times New Roman" w:cs="Times New Roman"/>
          <w:sz w:val="31"/>
          <w:szCs w:val="31"/>
        </w:rPr>
        <w:t>дурацкую</w:t>
      </w:r>
      <w:proofErr w:type="spellEnd"/>
      <w:r w:rsidRPr="004756DC">
        <w:rPr>
          <w:rFonts w:ascii="Times New Roman" w:eastAsia="Times New Roman" w:hAnsi="Times New Roman" w:cs="Times New Roman"/>
          <w:sz w:val="31"/>
          <w:szCs w:val="31"/>
        </w:rPr>
        <w:t xml:space="preserve"> музыку, проколол пупок и т.д.), родителям стоит больше обращать внимание на себя. Задумывайтесь о том, что происходит внутри вас, почему вы не чувствуете себя счастливыми, и тогда, вероятно, вы станете лучше понимать своих детей.</w:t>
      </w:r>
    </w:p>
    <w:p w:rsidR="004756DC" w:rsidRPr="004756DC" w:rsidRDefault="004756DC" w:rsidP="004756DC">
      <w:pPr>
        <w:shd w:val="clear" w:color="auto" w:fill="FFFFFF"/>
        <w:spacing w:after="240" w:line="240" w:lineRule="auto"/>
        <w:jc w:val="both"/>
        <w:outlineLvl w:val="1"/>
        <w:rPr>
          <w:rFonts w:ascii="Times New Roman" w:eastAsia="Times New Roman" w:hAnsi="Times New Roman" w:cs="Times New Roman"/>
          <w:b/>
          <w:bCs/>
          <w:sz w:val="43"/>
          <w:szCs w:val="43"/>
        </w:rPr>
      </w:pPr>
      <w:r w:rsidRPr="004756DC">
        <w:rPr>
          <w:rFonts w:ascii="Times New Roman" w:eastAsia="Times New Roman" w:hAnsi="Times New Roman" w:cs="Times New Roman"/>
          <w:b/>
          <w:bCs/>
          <w:sz w:val="43"/>
          <w:szCs w:val="43"/>
        </w:rPr>
        <w:t>2. Принимайте ребенка таким, какой он есть</w:t>
      </w:r>
    </w:p>
    <w:p w:rsidR="004756DC" w:rsidRPr="004756DC" w:rsidRDefault="004756DC" w:rsidP="004756DC">
      <w:pPr>
        <w:shd w:val="clear" w:color="auto" w:fill="FFFFFF"/>
        <w:spacing w:after="360" w:line="240" w:lineRule="auto"/>
        <w:jc w:val="both"/>
        <w:rPr>
          <w:rFonts w:ascii="Times New Roman" w:eastAsia="Times New Roman" w:hAnsi="Times New Roman" w:cs="Times New Roman"/>
          <w:sz w:val="31"/>
          <w:szCs w:val="31"/>
        </w:rPr>
      </w:pPr>
      <w:r w:rsidRPr="004756DC">
        <w:rPr>
          <w:rFonts w:ascii="Times New Roman" w:eastAsia="Times New Roman" w:hAnsi="Times New Roman" w:cs="Times New Roman"/>
          <w:sz w:val="31"/>
          <w:szCs w:val="31"/>
        </w:rPr>
        <w:t>Любой подросток эмоционален, и все эмоции они испытывают сильнее, чем взрослые. Любой конфликт (а молодые люди годами могут жить в состоянии конфликта) для них превращается в невыносимую боль, и свою боль выражать подросток может по-разному: может замкнуться и целыми днями не выходить из комнаты или, например, выкрасить волосы в кислотный цвет. Спокойно и сдержанно принимайте все перемены, которые происходят с вашим ребенком. Принимайте его и с синими волосами, и с зелеными. Принимайте его молчание и его замкнутость. Принимайте даже то, что вам кажется странным.</w:t>
      </w:r>
    </w:p>
    <w:p w:rsidR="004756DC" w:rsidRPr="004756DC" w:rsidRDefault="004756DC" w:rsidP="004756DC">
      <w:pPr>
        <w:shd w:val="clear" w:color="auto" w:fill="FFFFFF"/>
        <w:spacing w:after="240" w:line="240" w:lineRule="auto"/>
        <w:jc w:val="center"/>
        <w:outlineLvl w:val="1"/>
        <w:rPr>
          <w:rFonts w:ascii="Times New Roman" w:eastAsia="Times New Roman" w:hAnsi="Times New Roman" w:cs="Times New Roman"/>
          <w:b/>
          <w:bCs/>
          <w:sz w:val="43"/>
          <w:szCs w:val="43"/>
        </w:rPr>
      </w:pPr>
      <w:r w:rsidRPr="004756DC">
        <w:rPr>
          <w:rFonts w:ascii="Times New Roman" w:eastAsia="Times New Roman" w:hAnsi="Times New Roman" w:cs="Times New Roman"/>
          <w:b/>
          <w:bCs/>
          <w:sz w:val="43"/>
          <w:szCs w:val="43"/>
        </w:rPr>
        <w:t>3. Дышите</w:t>
      </w:r>
    </w:p>
    <w:p w:rsidR="004756DC" w:rsidRPr="004756DC" w:rsidRDefault="004756DC" w:rsidP="004756DC">
      <w:pPr>
        <w:shd w:val="clear" w:color="auto" w:fill="FFFFFF"/>
        <w:spacing w:after="360" w:line="240" w:lineRule="auto"/>
        <w:jc w:val="both"/>
        <w:rPr>
          <w:rFonts w:ascii="Times New Roman" w:eastAsia="Times New Roman" w:hAnsi="Times New Roman" w:cs="Times New Roman"/>
          <w:sz w:val="31"/>
          <w:szCs w:val="31"/>
        </w:rPr>
      </w:pPr>
      <w:r w:rsidRPr="004756DC">
        <w:rPr>
          <w:rFonts w:ascii="Times New Roman" w:eastAsia="Times New Roman" w:hAnsi="Times New Roman" w:cs="Times New Roman"/>
          <w:sz w:val="31"/>
          <w:szCs w:val="31"/>
        </w:rPr>
        <w:lastRenderedPageBreak/>
        <w:t>Странный совет, не правда ли? Но</w:t>
      </w:r>
      <w:r w:rsidRPr="004756DC">
        <w:rPr>
          <w:rFonts w:ascii="Times New Roman" w:eastAsia="Times New Roman" w:hAnsi="Times New Roman" w:cs="Times New Roman"/>
          <w:sz w:val="31"/>
        </w:rPr>
        <w:t> </w:t>
      </w:r>
      <w:r w:rsidRPr="004756DC">
        <w:rPr>
          <w:rFonts w:ascii="Times New Roman" w:eastAsia="Times New Roman" w:hAnsi="Times New Roman" w:cs="Times New Roman"/>
          <w:b/>
          <w:bCs/>
          <w:sz w:val="31"/>
        </w:rPr>
        <w:t xml:space="preserve">Дима </w:t>
      </w:r>
      <w:proofErr w:type="spellStart"/>
      <w:r w:rsidRPr="004756DC">
        <w:rPr>
          <w:rFonts w:ascii="Times New Roman" w:eastAsia="Times New Roman" w:hAnsi="Times New Roman" w:cs="Times New Roman"/>
          <w:b/>
          <w:bCs/>
          <w:sz w:val="31"/>
        </w:rPr>
        <w:t>Зицер</w:t>
      </w:r>
      <w:proofErr w:type="spellEnd"/>
      <w:r w:rsidRPr="004756DC">
        <w:rPr>
          <w:rFonts w:ascii="Times New Roman" w:eastAsia="Times New Roman" w:hAnsi="Times New Roman" w:cs="Times New Roman"/>
          <w:sz w:val="31"/>
        </w:rPr>
        <w:t> </w:t>
      </w:r>
      <w:r w:rsidRPr="004756DC">
        <w:rPr>
          <w:rFonts w:ascii="Times New Roman" w:eastAsia="Times New Roman" w:hAnsi="Times New Roman" w:cs="Times New Roman"/>
          <w:sz w:val="31"/>
          <w:szCs w:val="31"/>
        </w:rPr>
        <w:t>советует всегда перед тем, как начать разговор с подростком (даже на самую несерьезную тему) сделать глубокий вдох и притушить тем самым лишние эмоции. Ведь говорить предстоит с человеком, внутри которого ежедневно кипит революция.</w:t>
      </w:r>
    </w:p>
    <w:p w:rsidR="004756DC" w:rsidRPr="004756DC" w:rsidRDefault="004756DC" w:rsidP="004756DC">
      <w:pPr>
        <w:shd w:val="clear" w:color="auto" w:fill="FFFFFF"/>
        <w:spacing w:after="240" w:line="240" w:lineRule="auto"/>
        <w:jc w:val="center"/>
        <w:outlineLvl w:val="1"/>
        <w:rPr>
          <w:rFonts w:ascii="Times New Roman" w:eastAsia="Times New Roman" w:hAnsi="Times New Roman" w:cs="Times New Roman"/>
          <w:b/>
          <w:bCs/>
          <w:sz w:val="43"/>
          <w:szCs w:val="43"/>
        </w:rPr>
      </w:pPr>
      <w:r w:rsidRPr="004756DC">
        <w:rPr>
          <w:rFonts w:ascii="Times New Roman" w:eastAsia="Times New Roman" w:hAnsi="Times New Roman" w:cs="Times New Roman"/>
          <w:b/>
          <w:bCs/>
          <w:sz w:val="43"/>
          <w:szCs w:val="43"/>
        </w:rPr>
        <w:t>4. Идите у ребенка на поводу</w:t>
      </w:r>
    </w:p>
    <w:p w:rsidR="004756DC" w:rsidRPr="004756DC" w:rsidRDefault="004756DC" w:rsidP="004756DC">
      <w:pPr>
        <w:shd w:val="clear" w:color="auto" w:fill="FFFFFF"/>
        <w:spacing w:after="360" w:line="240" w:lineRule="auto"/>
        <w:jc w:val="both"/>
        <w:rPr>
          <w:rFonts w:ascii="Times New Roman" w:eastAsia="Times New Roman" w:hAnsi="Times New Roman" w:cs="Times New Roman"/>
          <w:sz w:val="31"/>
          <w:szCs w:val="31"/>
        </w:rPr>
      </w:pPr>
      <w:r w:rsidRPr="004756DC">
        <w:rPr>
          <w:rFonts w:ascii="Times New Roman" w:eastAsia="Times New Roman" w:hAnsi="Times New Roman" w:cs="Times New Roman"/>
          <w:b/>
          <w:bCs/>
          <w:sz w:val="31"/>
        </w:rPr>
        <w:t xml:space="preserve">Дима </w:t>
      </w:r>
      <w:proofErr w:type="spellStart"/>
      <w:r w:rsidRPr="004756DC">
        <w:rPr>
          <w:rFonts w:ascii="Times New Roman" w:eastAsia="Times New Roman" w:hAnsi="Times New Roman" w:cs="Times New Roman"/>
          <w:b/>
          <w:bCs/>
          <w:sz w:val="31"/>
        </w:rPr>
        <w:t>Зицер</w:t>
      </w:r>
      <w:proofErr w:type="spellEnd"/>
      <w:r w:rsidRPr="004756DC">
        <w:rPr>
          <w:rFonts w:ascii="Times New Roman" w:eastAsia="Times New Roman" w:hAnsi="Times New Roman" w:cs="Times New Roman"/>
          <w:sz w:val="31"/>
        </w:rPr>
        <w:t> </w:t>
      </w:r>
      <w:r w:rsidRPr="004756DC">
        <w:rPr>
          <w:rFonts w:ascii="Times New Roman" w:eastAsia="Times New Roman" w:hAnsi="Times New Roman" w:cs="Times New Roman"/>
          <w:sz w:val="31"/>
          <w:szCs w:val="31"/>
        </w:rPr>
        <w:t xml:space="preserve">считает, что если ваш повзрослевший ребенок приходит домой и просит мороженого, </w:t>
      </w:r>
      <w:proofErr w:type="gramStart"/>
      <w:r w:rsidRPr="004756DC">
        <w:rPr>
          <w:rFonts w:ascii="Times New Roman" w:eastAsia="Times New Roman" w:hAnsi="Times New Roman" w:cs="Times New Roman"/>
          <w:sz w:val="31"/>
          <w:szCs w:val="31"/>
        </w:rPr>
        <w:t>значит</w:t>
      </w:r>
      <w:proofErr w:type="gramEnd"/>
      <w:r w:rsidRPr="004756DC">
        <w:rPr>
          <w:rFonts w:ascii="Times New Roman" w:eastAsia="Times New Roman" w:hAnsi="Times New Roman" w:cs="Times New Roman"/>
          <w:sz w:val="31"/>
          <w:szCs w:val="31"/>
        </w:rPr>
        <w:t xml:space="preserve"> верит, что ему это мороженое дадут. Он в состоянии подойти к холодильнику и взять мороженое самостоятельно, но просит, чтобы это сделали именно вы. И </w:t>
      </w:r>
      <w:proofErr w:type="gramStart"/>
      <w:r w:rsidRPr="004756DC">
        <w:rPr>
          <w:rFonts w:ascii="Times New Roman" w:eastAsia="Times New Roman" w:hAnsi="Times New Roman" w:cs="Times New Roman"/>
          <w:sz w:val="31"/>
          <w:szCs w:val="31"/>
        </w:rPr>
        <w:t>не</w:t>
      </w:r>
      <w:proofErr w:type="gramEnd"/>
      <w:r w:rsidRPr="004756DC">
        <w:rPr>
          <w:rFonts w:ascii="Times New Roman" w:eastAsia="Times New Roman" w:hAnsi="Times New Roman" w:cs="Times New Roman"/>
          <w:sz w:val="31"/>
          <w:szCs w:val="31"/>
        </w:rPr>
        <w:t xml:space="preserve"> потому что он ленивый или капризный, а потому что хочет вашего внимания. Не разочаровывайте вашего ребенка и дайте ему это мороженое.</w:t>
      </w:r>
    </w:p>
    <w:p w:rsidR="004756DC" w:rsidRPr="004756DC" w:rsidRDefault="004756DC" w:rsidP="004756DC">
      <w:pPr>
        <w:shd w:val="clear" w:color="auto" w:fill="FFFFFF"/>
        <w:spacing w:after="240" w:line="240" w:lineRule="auto"/>
        <w:jc w:val="center"/>
        <w:outlineLvl w:val="1"/>
        <w:rPr>
          <w:rFonts w:ascii="Times New Roman" w:eastAsia="Times New Roman" w:hAnsi="Times New Roman" w:cs="Times New Roman"/>
          <w:b/>
          <w:bCs/>
          <w:sz w:val="43"/>
          <w:szCs w:val="43"/>
        </w:rPr>
      </w:pPr>
      <w:r w:rsidRPr="004756DC">
        <w:rPr>
          <w:rFonts w:ascii="Times New Roman" w:eastAsia="Times New Roman" w:hAnsi="Times New Roman" w:cs="Times New Roman"/>
          <w:b/>
          <w:bCs/>
          <w:sz w:val="43"/>
          <w:szCs w:val="43"/>
        </w:rPr>
        <w:t>5. Чаще рассказывайте о себе</w:t>
      </w:r>
    </w:p>
    <w:p w:rsidR="004756DC" w:rsidRPr="004756DC" w:rsidRDefault="004756DC" w:rsidP="004756DC">
      <w:pPr>
        <w:shd w:val="clear" w:color="auto" w:fill="FFFFFF"/>
        <w:spacing w:after="360" w:line="240" w:lineRule="auto"/>
        <w:jc w:val="both"/>
        <w:rPr>
          <w:rFonts w:ascii="Times New Roman" w:eastAsia="Times New Roman" w:hAnsi="Times New Roman" w:cs="Times New Roman"/>
          <w:sz w:val="31"/>
          <w:szCs w:val="31"/>
        </w:rPr>
      </w:pPr>
      <w:r w:rsidRPr="004756DC">
        <w:rPr>
          <w:rFonts w:ascii="Times New Roman" w:eastAsia="Times New Roman" w:hAnsi="Times New Roman" w:cs="Times New Roman"/>
          <w:sz w:val="31"/>
          <w:szCs w:val="31"/>
        </w:rPr>
        <w:t xml:space="preserve">Не расспрашивайте подростка о том, как прошел его день, потому что он, как правило, уже рассказал это тому, кому хотел. Лучше - рассказывайте о себе. - Неинтересно? Не слушает? - Ну и пусть! Зато подросток будет знать, </w:t>
      </w:r>
      <w:proofErr w:type="gramStart"/>
      <w:r w:rsidRPr="004756DC">
        <w:rPr>
          <w:rFonts w:ascii="Times New Roman" w:eastAsia="Times New Roman" w:hAnsi="Times New Roman" w:cs="Times New Roman"/>
          <w:sz w:val="31"/>
          <w:szCs w:val="31"/>
        </w:rPr>
        <w:t>что</w:t>
      </w:r>
      <w:proofErr w:type="gramEnd"/>
      <w:r w:rsidRPr="004756DC">
        <w:rPr>
          <w:rFonts w:ascii="Times New Roman" w:eastAsia="Times New Roman" w:hAnsi="Times New Roman" w:cs="Times New Roman"/>
          <w:sz w:val="31"/>
          <w:szCs w:val="31"/>
        </w:rPr>
        <w:t xml:space="preserve"> если вы рассказываете ему о своих делах и проблемах, значит, когда это будет нужно ему, он тоже сможет рассказать вам о своих.</w:t>
      </w:r>
    </w:p>
    <w:p w:rsidR="004756DC" w:rsidRPr="004756DC" w:rsidRDefault="004756DC" w:rsidP="004756DC">
      <w:pPr>
        <w:shd w:val="clear" w:color="auto" w:fill="FFFFFF"/>
        <w:spacing w:after="240" w:line="240" w:lineRule="auto"/>
        <w:jc w:val="center"/>
        <w:outlineLvl w:val="1"/>
        <w:rPr>
          <w:rFonts w:ascii="Times New Roman" w:eastAsia="Times New Roman" w:hAnsi="Times New Roman" w:cs="Times New Roman"/>
          <w:b/>
          <w:bCs/>
          <w:sz w:val="43"/>
          <w:szCs w:val="43"/>
        </w:rPr>
      </w:pPr>
      <w:r w:rsidRPr="004756DC">
        <w:rPr>
          <w:rFonts w:ascii="Times New Roman" w:eastAsia="Times New Roman" w:hAnsi="Times New Roman" w:cs="Times New Roman"/>
          <w:b/>
          <w:bCs/>
          <w:sz w:val="43"/>
          <w:szCs w:val="43"/>
        </w:rPr>
        <w:t>6. Уважайте интересы ребенка</w:t>
      </w:r>
    </w:p>
    <w:p w:rsidR="004756DC" w:rsidRPr="004756DC" w:rsidRDefault="004756DC" w:rsidP="004756DC">
      <w:pPr>
        <w:shd w:val="clear" w:color="auto" w:fill="FFFFFF"/>
        <w:spacing w:after="360" w:line="240" w:lineRule="auto"/>
        <w:jc w:val="both"/>
        <w:rPr>
          <w:rFonts w:ascii="Times New Roman" w:eastAsia="Times New Roman" w:hAnsi="Times New Roman" w:cs="Times New Roman"/>
          <w:sz w:val="31"/>
          <w:szCs w:val="31"/>
        </w:rPr>
      </w:pPr>
      <w:r w:rsidRPr="004756DC">
        <w:rPr>
          <w:rFonts w:ascii="Times New Roman" w:eastAsia="Times New Roman" w:hAnsi="Times New Roman" w:cs="Times New Roman"/>
          <w:sz w:val="31"/>
          <w:szCs w:val="31"/>
        </w:rPr>
        <w:t xml:space="preserve">Всю свою жизнь вы болели за «Спартак», а ваш сын не то что за «Спартак» не болеет, а вообще не интересуется футболом. И если ему 12-13 лет, то, скорее всего, уже не заинтересуется. Смиритесь и попробуйте узнать как можно больше о его интересах. Сноуборд? Гитара? </w:t>
      </w:r>
      <w:proofErr w:type="spellStart"/>
      <w:r w:rsidRPr="004756DC">
        <w:rPr>
          <w:rFonts w:ascii="Times New Roman" w:eastAsia="Times New Roman" w:hAnsi="Times New Roman" w:cs="Times New Roman"/>
          <w:sz w:val="31"/>
          <w:szCs w:val="31"/>
        </w:rPr>
        <w:t>Квесты</w:t>
      </w:r>
      <w:proofErr w:type="spellEnd"/>
      <w:r w:rsidRPr="004756DC">
        <w:rPr>
          <w:rFonts w:ascii="Times New Roman" w:eastAsia="Times New Roman" w:hAnsi="Times New Roman" w:cs="Times New Roman"/>
          <w:sz w:val="31"/>
          <w:szCs w:val="31"/>
        </w:rPr>
        <w:t xml:space="preserve">? - Отлично! Поиграйте в </w:t>
      </w:r>
      <w:proofErr w:type="spellStart"/>
      <w:r w:rsidRPr="004756DC">
        <w:rPr>
          <w:rFonts w:ascii="Times New Roman" w:eastAsia="Times New Roman" w:hAnsi="Times New Roman" w:cs="Times New Roman"/>
          <w:sz w:val="31"/>
          <w:szCs w:val="31"/>
        </w:rPr>
        <w:t>квест</w:t>
      </w:r>
      <w:proofErr w:type="spellEnd"/>
      <w:r w:rsidRPr="004756DC">
        <w:rPr>
          <w:rFonts w:ascii="Times New Roman" w:eastAsia="Times New Roman" w:hAnsi="Times New Roman" w:cs="Times New Roman"/>
          <w:sz w:val="31"/>
          <w:szCs w:val="31"/>
        </w:rPr>
        <w:t xml:space="preserve"> вместе с ним, и, может, вам понравится.</w:t>
      </w:r>
    </w:p>
    <w:p w:rsidR="004756DC" w:rsidRPr="004756DC" w:rsidRDefault="004756DC" w:rsidP="004756DC">
      <w:pPr>
        <w:shd w:val="clear" w:color="auto" w:fill="FFFFFF"/>
        <w:spacing w:after="240" w:line="240" w:lineRule="auto"/>
        <w:jc w:val="center"/>
        <w:outlineLvl w:val="1"/>
        <w:rPr>
          <w:rFonts w:ascii="Times New Roman" w:eastAsia="Times New Roman" w:hAnsi="Times New Roman" w:cs="Times New Roman"/>
          <w:b/>
          <w:bCs/>
          <w:sz w:val="43"/>
          <w:szCs w:val="43"/>
        </w:rPr>
      </w:pPr>
      <w:r w:rsidRPr="004756DC">
        <w:rPr>
          <w:rFonts w:ascii="Times New Roman" w:eastAsia="Times New Roman" w:hAnsi="Times New Roman" w:cs="Times New Roman"/>
          <w:b/>
          <w:bCs/>
          <w:sz w:val="43"/>
          <w:szCs w:val="43"/>
        </w:rPr>
        <w:t>7. Любите своего ребенка</w:t>
      </w:r>
    </w:p>
    <w:p w:rsidR="004756DC" w:rsidRPr="004756DC" w:rsidRDefault="004756DC" w:rsidP="004756DC">
      <w:pPr>
        <w:shd w:val="clear" w:color="auto" w:fill="FFFFFF"/>
        <w:spacing w:after="360" w:line="240" w:lineRule="auto"/>
        <w:jc w:val="both"/>
        <w:rPr>
          <w:rFonts w:ascii="Times New Roman" w:eastAsia="Times New Roman" w:hAnsi="Times New Roman" w:cs="Times New Roman"/>
          <w:sz w:val="31"/>
          <w:szCs w:val="31"/>
        </w:rPr>
      </w:pPr>
      <w:r w:rsidRPr="004756DC">
        <w:rPr>
          <w:rFonts w:ascii="Times New Roman" w:eastAsia="Times New Roman" w:hAnsi="Times New Roman" w:cs="Times New Roman"/>
          <w:b/>
          <w:bCs/>
          <w:sz w:val="31"/>
        </w:rPr>
        <w:t xml:space="preserve">Дима </w:t>
      </w:r>
      <w:proofErr w:type="spellStart"/>
      <w:r w:rsidRPr="004756DC">
        <w:rPr>
          <w:rFonts w:ascii="Times New Roman" w:eastAsia="Times New Roman" w:hAnsi="Times New Roman" w:cs="Times New Roman"/>
          <w:b/>
          <w:bCs/>
          <w:sz w:val="31"/>
        </w:rPr>
        <w:t>Зицер</w:t>
      </w:r>
      <w:proofErr w:type="spellEnd"/>
      <w:r w:rsidRPr="004756DC">
        <w:rPr>
          <w:rFonts w:ascii="Times New Roman" w:eastAsia="Times New Roman" w:hAnsi="Times New Roman" w:cs="Times New Roman"/>
          <w:sz w:val="31"/>
        </w:rPr>
        <w:t> </w:t>
      </w:r>
      <w:r w:rsidRPr="004756DC">
        <w:rPr>
          <w:rFonts w:ascii="Times New Roman" w:eastAsia="Times New Roman" w:hAnsi="Times New Roman" w:cs="Times New Roman"/>
          <w:sz w:val="31"/>
          <w:szCs w:val="31"/>
        </w:rPr>
        <w:t>приводит интересный пример: когда взрослый</w:t>
      </w:r>
      <w:r w:rsidRPr="004756DC">
        <w:rPr>
          <w:rFonts w:ascii="Times New Roman" w:eastAsia="Times New Roman" w:hAnsi="Times New Roman" w:cs="Times New Roman"/>
          <w:sz w:val="31"/>
        </w:rPr>
        <w:t> </w:t>
      </w:r>
      <w:hyperlink r:id="rId6" w:history="1">
        <w:r w:rsidRPr="004756DC">
          <w:rPr>
            <w:rFonts w:ascii="Times New Roman" w:eastAsia="Times New Roman" w:hAnsi="Times New Roman" w:cs="Times New Roman"/>
            <w:sz w:val="31"/>
            <w:u w:val="single"/>
          </w:rPr>
          <w:t>человек влюбляется</w:t>
        </w:r>
      </w:hyperlink>
      <w:r w:rsidRPr="004756DC">
        <w:rPr>
          <w:rFonts w:ascii="Times New Roman" w:eastAsia="Times New Roman" w:hAnsi="Times New Roman" w:cs="Times New Roman"/>
          <w:sz w:val="31"/>
          <w:szCs w:val="31"/>
        </w:rPr>
        <w:t xml:space="preserve">, то </w:t>
      </w:r>
      <w:proofErr w:type="gramStart"/>
      <w:r w:rsidRPr="004756DC">
        <w:rPr>
          <w:rFonts w:ascii="Times New Roman" w:eastAsia="Times New Roman" w:hAnsi="Times New Roman" w:cs="Times New Roman"/>
          <w:sz w:val="31"/>
          <w:szCs w:val="31"/>
        </w:rPr>
        <w:t>стремится</w:t>
      </w:r>
      <w:proofErr w:type="gramEnd"/>
      <w:r w:rsidRPr="004756DC">
        <w:rPr>
          <w:rFonts w:ascii="Times New Roman" w:eastAsia="Times New Roman" w:hAnsi="Times New Roman" w:cs="Times New Roman"/>
          <w:sz w:val="31"/>
          <w:szCs w:val="31"/>
        </w:rPr>
        <w:t xml:space="preserve"> узнать как можно больше об объекте своей любви. Ему становится интересно, какие книги он читает, какую музыку слушает и почему иногда он лежит часами на диване, глядя в </w:t>
      </w:r>
      <w:r w:rsidRPr="004756DC">
        <w:rPr>
          <w:rFonts w:ascii="Times New Roman" w:eastAsia="Times New Roman" w:hAnsi="Times New Roman" w:cs="Times New Roman"/>
          <w:sz w:val="31"/>
          <w:szCs w:val="31"/>
        </w:rPr>
        <w:lastRenderedPageBreak/>
        <w:t xml:space="preserve">потолок. Мы не ругаем за это любимого человека, называя его </w:t>
      </w:r>
      <w:proofErr w:type="gramStart"/>
      <w:r w:rsidRPr="004756DC">
        <w:rPr>
          <w:rFonts w:ascii="Times New Roman" w:eastAsia="Times New Roman" w:hAnsi="Times New Roman" w:cs="Times New Roman"/>
          <w:sz w:val="31"/>
          <w:szCs w:val="31"/>
        </w:rPr>
        <w:t>лентяем</w:t>
      </w:r>
      <w:proofErr w:type="gramEnd"/>
      <w:r w:rsidRPr="004756DC">
        <w:rPr>
          <w:rFonts w:ascii="Times New Roman" w:eastAsia="Times New Roman" w:hAnsi="Times New Roman" w:cs="Times New Roman"/>
          <w:sz w:val="31"/>
          <w:szCs w:val="31"/>
        </w:rPr>
        <w:t xml:space="preserve">, наоборот искренне пытаемся разобраться в мотивах такого поступка. Почему же тогда мы ругаем своих собственных детей, если они часами изучают потолок вместо того, чтобы прибраться в комнате? С подростком надо вести себя также – больше узнавать о нем и не корить за то, что нам в нем не нравится. Если подросток смотрит в потолок, </w:t>
      </w:r>
      <w:proofErr w:type="gramStart"/>
      <w:r w:rsidRPr="004756DC">
        <w:rPr>
          <w:rFonts w:ascii="Times New Roman" w:eastAsia="Times New Roman" w:hAnsi="Times New Roman" w:cs="Times New Roman"/>
          <w:sz w:val="31"/>
          <w:szCs w:val="31"/>
        </w:rPr>
        <w:t>значит</w:t>
      </w:r>
      <w:proofErr w:type="gramEnd"/>
      <w:r w:rsidRPr="004756DC">
        <w:rPr>
          <w:rFonts w:ascii="Times New Roman" w:eastAsia="Times New Roman" w:hAnsi="Times New Roman" w:cs="Times New Roman"/>
          <w:sz w:val="31"/>
          <w:szCs w:val="31"/>
        </w:rPr>
        <w:t xml:space="preserve"> размышляет о чем-то важном для себя. Поговорите с ним об этом так, как поговорили бы с любимым человеком.</w:t>
      </w:r>
    </w:p>
    <w:p w:rsidR="004756DC" w:rsidRPr="004756DC" w:rsidRDefault="004756DC" w:rsidP="004756DC">
      <w:pPr>
        <w:shd w:val="clear" w:color="auto" w:fill="FFFFFF"/>
        <w:spacing w:after="240" w:line="240" w:lineRule="auto"/>
        <w:jc w:val="center"/>
        <w:outlineLvl w:val="1"/>
        <w:rPr>
          <w:rFonts w:ascii="Times New Roman" w:eastAsia="Times New Roman" w:hAnsi="Times New Roman" w:cs="Times New Roman"/>
          <w:b/>
          <w:bCs/>
          <w:sz w:val="43"/>
          <w:szCs w:val="43"/>
        </w:rPr>
      </w:pPr>
      <w:r w:rsidRPr="004756DC">
        <w:rPr>
          <w:rFonts w:ascii="Times New Roman" w:eastAsia="Times New Roman" w:hAnsi="Times New Roman" w:cs="Times New Roman"/>
          <w:b/>
          <w:bCs/>
          <w:sz w:val="43"/>
          <w:szCs w:val="43"/>
        </w:rPr>
        <w:t>И самое главное правило</w:t>
      </w:r>
    </w:p>
    <w:p w:rsidR="004756DC" w:rsidRPr="004756DC" w:rsidRDefault="004756DC" w:rsidP="004756DC">
      <w:pPr>
        <w:shd w:val="clear" w:color="auto" w:fill="FFFFFF"/>
        <w:spacing w:line="240" w:lineRule="auto"/>
        <w:jc w:val="both"/>
        <w:rPr>
          <w:rFonts w:ascii="Times New Roman" w:eastAsia="Times New Roman" w:hAnsi="Times New Roman" w:cs="Times New Roman"/>
          <w:b/>
          <w:bCs/>
          <w:sz w:val="35"/>
          <w:szCs w:val="35"/>
        </w:rPr>
      </w:pPr>
      <w:r w:rsidRPr="004756DC">
        <w:rPr>
          <w:rFonts w:ascii="Times New Roman" w:eastAsia="Times New Roman" w:hAnsi="Times New Roman" w:cs="Times New Roman"/>
          <w:b/>
          <w:bCs/>
          <w:sz w:val="35"/>
          <w:szCs w:val="35"/>
        </w:rPr>
        <w:t>Жизнь подростка – это поле боя. Каждый день он вынужден воевать с самим собой, с миром,</w:t>
      </w:r>
      <w:r>
        <w:rPr>
          <w:rFonts w:ascii="Times New Roman" w:eastAsia="Times New Roman" w:hAnsi="Times New Roman" w:cs="Times New Roman"/>
          <w:b/>
          <w:bCs/>
          <w:sz w:val="35"/>
          <w:szCs w:val="35"/>
        </w:rPr>
        <w:t xml:space="preserve"> сверстниками </w:t>
      </w:r>
      <w:proofErr w:type="gramStart"/>
      <w:r>
        <w:rPr>
          <w:rFonts w:ascii="Times New Roman" w:eastAsia="Times New Roman" w:hAnsi="Times New Roman" w:cs="Times New Roman"/>
          <w:b/>
          <w:bCs/>
          <w:sz w:val="35"/>
          <w:szCs w:val="35"/>
        </w:rPr>
        <w:t>–</w:t>
      </w:r>
      <w:r w:rsidRPr="004756DC">
        <w:rPr>
          <w:rFonts w:ascii="Times New Roman" w:eastAsia="Times New Roman" w:hAnsi="Times New Roman" w:cs="Times New Roman"/>
          <w:b/>
          <w:bCs/>
          <w:sz w:val="35"/>
          <w:szCs w:val="35"/>
        </w:rPr>
        <w:t>с</w:t>
      </w:r>
      <w:proofErr w:type="gramEnd"/>
      <w:r w:rsidRPr="004756DC">
        <w:rPr>
          <w:rFonts w:ascii="Times New Roman" w:eastAsia="Times New Roman" w:hAnsi="Times New Roman" w:cs="Times New Roman"/>
          <w:b/>
          <w:bCs/>
          <w:sz w:val="35"/>
          <w:szCs w:val="35"/>
        </w:rPr>
        <w:t>о всем, что встречается ему на пути. Чтобы выигрывать в этих бесконечных битвах (ну или, по крайней мере, чувствовать себя победителем) подростку нужен надежный тыл.</w:t>
      </w:r>
    </w:p>
    <w:p w:rsidR="00745C54" w:rsidRDefault="00745C54"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4756DC" w:rsidRDefault="004756DC" w:rsidP="004756DC">
      <w:pPr>
        <w:jc w:val="both"/>
        <w:rPr>
          <w:rFonts w:ascii="Times New Roman" w:hAnsi="Times New Roman" w:cs="Times New Roman"/>
        </w:rPr>
      </w:pPr>
    </w:p>
    <w:p w:rsidR="00CD33ED" w:rsidRPr="00CD33ED" w:rsidRDefault="00CD33ED" w:rsidP="00CD33ED">
      <w:pPr>
        <w:shd w:val="clear" w:color="auto" w:fill="FFFFFF"/>
        <w:spacing w:after="0" w:line="240" w:lineRule="auto"/>
        <w:ind w:firstLine="240"/>
        <w:jc w:val="center"/>
        <w:rPr>
          <w:rFonts w:ascii="Times New Roman" w:eastAsia="Times New Roman" w:hAnsi="Times New Roman" w:cs="Times New Roman"/>
          <w:bCs/>
          <w:iCs/>
          <w:color w:val="000000"/>
          <w:sz w:val="28"/>
          <w:szCs w:val="28"/>
        </w:rPr>
      </w:pPr>
      <w:r w:rsidRPr="00CD33ED">
        <w:rPr>
          <w:rFonts w:ascii="Times New Roman" w:eastAsia="Times New Roman" w:hAnsi="Times New Roman" w:cs="Times New Roman"/>
          <w:bCs/>
          <w:iCs/>
          <w:color w:val="000000"/>
          <w:sz w:val="28"/>
          <w:szCs w:val="28"/>
        </w:rPr>
        <w:lastRenderedPageBreak/>
        <w:t>Ответственность несовершеннолетних</w:t>
      </w:r>
    </w:p>
    <w:p w:rsidR="004756DC" w:rsidRPr="004756DC" w:rsidRDefault="004756DC" w:rsidP="004756DC">
      <w:pPr>
        <w:shd w:val="clear" w:color="auto" w:fill="FFFFFF"/>
        <w:spacing w:after="0" w:line="240" w:lineRule="auto"/>
        <w:ind w:firstLine="240"/>
        <w:jc w:val="right"/>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i/>
          <w:iCs/>
          <w:color w:val="000000"/>
          <w:sz w:val="28"/>
          <w:szCs w:val="28"/>
        </w:rPr>
        <w:t>Посеешь поступок - пожнешь привычку,</w:t>
      </w:r>
    </w:p>
    <w:p w:rsidR="004756DC" w:rsidRPr="004756DC" w:rsidRDefault="004756DC" w:rsidP="004756DC">
      <w:pPr>
        <w:shd w:val="clear" w:color="auto" w:fill="FFFFFF"/>
        <w:spacing w:after="0" w:line="240" w:lineRule="auto"/>
        <w:ind w:firstLine="240"/>
        <w:jc w:val="right"/>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i/>
          <w:iCs/>
          <w:color w:val="000000"/>
          <w:sz w:val="28"/>
          <w:szCs w:val="28"/>
        </w:rPr>
        <w:t>посеешь привычку – пожнешь характер,</w:t>
      </w:r>
    </w:p>
    <w:p w:rsidR="004756DC" w:rsidRPr="004756DC" w:rsidRDefault="004756DC" w:rsidP="004756DC">
      <w:pPr>
        <w:shd w:val="clear" w:color="auto" w:fill="FFFFFF"/>
        <w:spacing w:after="0" w:line="240" w:lineRule="auto"/>
        <w:ind w:firstLine="240"/>
        <w:jc w:val="right"/>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i/>
          <w:iCs/>
          <w:color w:val="000000"/>
          <w:sz w:val="28"/>
          <w:szCs w:val="28"/>
        </w:rPr>
        <w:t>посеешь характер – пожнешь судьбу.</w:t>
      </w:r>
    </w:p>
    <w:p w:rsidR="004756DC" w:rsidRPr="004756DC" w:rsidRDefault="004756DC" w:rsidP="004756DC">
      <w:pPr>
        <w:shd w:val="clear" w:color="auto" w:fill="FFFFFF"/>
        <w:spacing w:after="0" w:line="240" w:lineRule="auto"/>
        <w:ind w:firstLine="240"/>
        <w:jc w:val="right"/>
        <w:rPr>
          <w:rFonts w:ascii="Times New Roman" w:eastAsia="Times New Roman" w:hAnsi="Times New Roman" w:cs="Times New Roman"/>
          <w:color w:val="000000"/>
          <w:sz w:val="28"/>
          <w:szCs w:val="28"/>
        </w:rPr>
      </w:pPr>
    </w:p>
    <w:p w:rsidR="004756DC" w:rsidRPr="004756DC" w:rsidRDefault="004756DC" w:rsidP="004756DC">
      <w:pPr>
        <w:shd w:val="clear" w:color="auto" w:fill="FFFFFF"/>
        <w:spacing w:after="0" w:line="240" w:lineRule="auto"/>
        <w:ind w:firstLine="240"/>
        <w:jc w:val="center"/>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i/>
          <w:iCs/>
          <w:color w:val="000000"/>
          <w:sz w:val="28"/>
          <w:szCs w:val="28"/>
        </w:rPr>
        <w:t>Основная обязанность любого, в том числе, несовершеннолетнего гражданина - соблюдать законы и не совершать правонарушений, а также не нарушать права и законные интересы других лиц.</w:t>
      </w:r>
    </w:p>
    <w:tbl>
      <w:tblPr>
        <w:tblW w:w="13933" w:type="dxa"/>
        <w:tblCellSpacing w:w="15" w:type="dxa"/>
        <w:shd w:val="clear" w:color="auto" w:fill="FFFFFF"/>
        <w:tblCellMar>
          <w:top w:w="15" w:type="dxa"/>
          <w:left w:w="15" w:type="dxa"/>
          <w:bottom w:w="15" w:type="dxa"/>
          <w:right w:w="15" w:type="dxa"/>
        </w:tblCellMar>
        <w:tblLook w:val="04A0"/>
      </w:tblPr>
      <w:tblGrid>
        <w:gridCol w:w="13933"/>
      </w:tblGrid>
      <w:tr w:rsidR="004756DC" w:rsidRPr="004756DC" w:rsidTr="004756DC">
        <w:trPr>
          <w:tblCellSpacing w:w="15" w:type="dxa"/>
        </w:trPr>
        <w:tc>
          <w:tcPr>
            <w:tcW w:w="0" w:type="auto"/>
            <w:shd w:val="clear" w:color="auto" w:fill="FFFFFF"/>
            <w:vAlign w:val="center"/>
            <w:hideMark/>
          </w:tcPr>
          <w:p w:rsidR="004756DC" w:rsidRPr="004756DC" w:rsidRDefault="004756DC" w:rsidP="004756DC">
            <w:pPr>
              <w:spacing w:after="0" w:line="240" w:lineRule="auto"/>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w:t>
            </w:r>
            <w:r w:rsidRPr="004756DC">
              <w:rPr>
                <w:rFonts w:ascii="Times New Roman" w:eastAsia="Times New Roman" w:hAnsi="Times New Roman" w:cs="Times New Roman"/>
                <w:noProof/>
                <w:color w:val="000000"/>
                <w:sz w:val="28"/>
                <w:szCs w:val="28"/>
              </w:rPr>
              <w:drawing>
                <wp:inline distT="0" distB="0" distL="0" distR="0">
                  <wp:extent cx="3435350" cy="2286000"/>
                  <wp:effectExtent l="19050" t="0" r="0" b="0"/>
                  <wp:docPr id="1" name="Рисунок 1" descr="admo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otv"/>
                          <pic:cNvPicPr>
                            <a:picLocks noChangeAspect="1" noChangeArrowheads="1"/>
                          </pic:cNvPicPr>
                        </pic:nvPicPr>
                        <pic:blipFill>
                          <a:blip r:embed="rId7"/>
                          <a:srcRect/>
                          <a:stretch>
                            <a:fillRect/>
                          </a:stretch>
                        </pic:blipFill>
                        <pic:spPr bwMode="auto">
                          <a:xfrm>
                            <a:off x="0" y="0"/>
                            <a:ext cx="3435350" cy="2286000"/>
                          </a:xfrm>
                          <a:prstGeom prst="rect">
                            <a:avLst/>
                          </a:prstGeom>
                          <a:noFill/>
                          <a:ln w="9525">
                            <a:noFill/>
                            <a:miter lim="800000"/>
                            <a:headEnd/>
                            <a:tailEnd/>
                          </a:ln>
                        </pic:spPr>
                      </pic:pic>
                    </a:graphicData>
                  </a:graphic>
                </wp:inline>
              </w:drawing>
            </w:r>
          </w:p>
        </w:tc>
      </w:tr>
    </w:tbl>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Несовершеннолетние могут нести четыре вида юридической ответственности:</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дисциплинарную,</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уголовную,</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гражданскую,</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административную.</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Остановимся подробнее на административной ответственности.</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w:t>
      </w:r>
      <w:r w:rsidRPr="004756DC">
        <w:rPr>
          <w:rFonts w:ascii="Times New Roman" w:eastAsia="Times New Roman" w:hAnsi="Times New Roman" w:cs="Times New Roman"/>
          <w:b/>
          <w:bCs/>
          <w:color w:val="000000"/>
          <w:sz w:val="28"/>
          <w:szCs w:val="28"/>
        </w:rPr>
        <w:t>Мальчик однажды снежками кидался,</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Прохожих пугал он и матом ругался.</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Но мальчика дядя поймает за шарф,</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И папа заплатит внушительный штраф.</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Комментарий: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i/>
          <w:iCs/>
          <w:color w:val="000000"/>
          <w:sz w:val="28"/>
          <w:szCs w:val="28"/>
        </w:rPr>
        <w:t>Статья 20.1. Мелкое хулиганство.</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xml:space="preserve">1.Мелкое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roofErr w:type="gramStart"/>
      <w:r w:rsidRPr="004756DC">
        <w:rPr>
          <w:rFonts w:ascii="Times New Roman" w:eastAsia="Times New Roman" w:hAnsi="Times New Roman" w:cs="Times New Roman"/>
          <w:color w:val="000000"/>
          <w:sz w:val="28"/>
          <w:szCs w:val="28"/>
        </w:rPr>
        <w:t>-в</w:t>
      </w:r>
      <w:proofErr w:type="gramEnd"/>
      <w:r w:rsidRPr="004756DC">
        <w:rPr>
          <w:rFonts w:ascii="Times New Roman" w:eastAsia="Times New Roman" w:hAnsi="Times New Roman" w:cs="Times New Roman"/>
          <w:color w:val="000000"/>
          <w:sz w:val="28"/>
          <w:szCs w:val="28"/>
        </w:rPr>
        <w:t>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Мальчик Андрюша с приятелем Мишей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 xml:space="preserve">Хотели костер развести, где </w:t>
      </w:r>
      <w:proofErr w:type="gramStart"/>
      <w:r w:rsidRPr="004756DC">
        <w:rPr>
          <w:rFonts w:ascii="Times New Roman" w:eastAsia="Times New Roman" w:hAnsi="Times New Roman" w:cs="Times New Roman"/>
          <w:b/>
          <w:bCs/>
          <w:color w:val="000000"/>
          <w:sz w:val="28"/>
          <w:szCs w:val="28"/>
        </w:rPr>
        <w:t>потише</w:t>
      </w:r>
      <w:proofErr w:type="gramEnd"/>
      <w:r w:rsidRPr="004756DC">
        <w:rPr>
          <w:rFonts w:ascii="Times New Roman" w:eastAsia="Times New Roman" w:hAnsi="Times New Roman" w:cs="Times New Roman"/>
          <w:b/>
          <w:bCs/>
          <w:color w:val="000000"/>
          <w:sz w:val="28"/>
          <w:szCs w:val="28"/>
        </w:rPr>
        <w:t>.</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Огонь разгорелся - и мальчиков ищут.</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От леса осталось одно пепелище.</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Комментарий: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i/>
          <w:iCs/>
          <w:color w:val="000000"/>
          <w:sz w:val="28"/>
          <w:szCs w:val="28"/>
        </w:rPr>
        <w:t>Статья 8.32. Нарушение правил пожарной безопасности в лесах.</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lastRenderedPageBreak/>
        <w:t xml:space="preserve">1.Нарушение правил пожарной безопасности в лесах </w:t>
      </w:r>
      <w:proofErr w:type="gramStart"/>
      <w:r w:rsidRPr="004756DC">
        <w:rPr>
          <w:rFonts w:ascii="Times New Roman" w:eastAsia="Times New Roman" w:hAnsi="Times New Roman" w:cs="Times New Roman"/>
          <w:color w:val="000000"/>
          <w:sz w:val="28"/>
          <w:szCs w:val="28"/>
        </w:rPr>
        <w:t>-в</w:t>
      </w:r>
      <w:proofErr w:type="gramEnd"/>
      <w:r w:rsidRPr="004756DC">
        <w:rPr>
          <w:rFonts w:ascii="Times New Roman" w:eastAsia="Times New Roman" w:hAnsi="Times New Roman" w:cs="Times New Roman"/>
          <w:color w:val="000000"/>
          <w:sz w:val="28"/>
          <w:szCs w:val="28"/>
        </w:rPr>
        <w:t>лечет предупреждение или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юридических лиц - от тридцати тысяч до ста тысяч рублей.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w:t>
      </w:r>
      <w:r w:rsidRPr="004756DC">
        <w:rPr>
          <w:rFonts w:ascii="Times New Roman" w:eastAsia="Times New Roman" w:hAnsi="Times New Roman" w:cs="Times New Roman"/>
          <w:b/>
          <w:bCs/>
          <w:color w:val="000000"/>
          <w:sz w:val="28"/>
          <w:szCs w:val="28"/>
        </w:rPr>
        <w:t xml:space="preserve">Папа у </w:t>
      </w:r>
      <w:proofErr w:type="spellStart"/>
      <w:r w:rsidRPr="004756DC">
        <w:rPr>
          <w:rFonts w:ascii="Times New Roman" w:eastAsia="Times New Roman" w:hAnsi="Times New Roman" w:cs="Times New Roman"/>
          <w:b/>
          <w:bCs/>
          <w:color w:val="000000"/>
          <w:sz w:val="28"/>
          <w:szCs w:val="28"/>
        </w:rPr>
        <w:t>Ясика</w:t>
      </w:r>
      <w:proofErr w:type="spellEnd"/>
      <w:r w:rsidRPr="004756DC">
        <w:rPr>
          <w:rFonts w:ascii="Times New Roman" w:eastAsia="Times New Roman" w:hAnsi="Times New Roman" w:cs="Times New Roman"/>
          <w:b/>
          <w:bCs/>
          <w:color w:val="000000"/>
          <w:sz w:val="28"/>
          <w:szCs w:val="28"/>
        </w:rPr>
        <w:t xml:space="preserve"> выпить любил,</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proofErr w:type="spellStart"/>
      <w:r w:rsidRPr="004756DC">
        <w:rPr>
          <w:rFonts w:ascii="Times New Roman" w:eastAsia="Times New Roman" w:hAnsi="Times New Roman" w:cs="Times New Roman"/>
          <w:b/>
          <w:bCs/>
          <w:color w:val="000000"/>
          <w:sz w:val="28"/>
          <w:szCs w:val="28"/>
        </w:rPr>
        <w:t>Ясику</w:t>
      </w:r>
      <w:proofErr w:type="spellEnd"/>
      <w:r w:rsidRPr="004756DC">
        <w:rPr>
          <w:rFonts w:ascii="Times New Roman" w:eastAsia="Times New Roman" w:hAnsi="Times New Roman" w:cs="Times New Roman"/>
          <w:b/>
          <w:bCs/>
          <w:color w:val="000000"/>
          <w:sz w:val="28"/>
          <w:szCs w:val="28"/>
        </w:rPr>
        <w:t xml:space="preserve"> пива он тоже купил.</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«Доброму» папе сейчас невдомек,</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Градусов мало - штраф будет высок.</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Комментарий: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i/>
          <w:iCs/>
          <w:color w:val="000000"/>
          <w:sz w:val="28"/>
          <w:szCs w:val="28"/>
        </w:rPr>
        <w:t>Статья 6.10. Вовлечение несовершеннолетнего в употребление алкогольной и спиртосодержащей продукции или одурманивающих веществ.</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xml:space="preserve">1.Вовлечение несовершеннолетнего в употребление алкогольной и спиртосодержащей продукции или одурманивающих веществ, за исключением случаев, предусмотренных частью 2 статьи 6.18 настоящего Кодекса, </w:t>
      </w:r>
      <w:proofErr w:type="gramStart"/>
      <w:r w:rsidRPr="004756DC">
        <w:rPr>
          <w:rFonts w:ascii="Times New Roman" w:eastAsia="Times New Roman" w:hAnsi="Times New Roman" w:cs="Times New Roman"/>
          <w:color w:val="000000"/>
          <w:sz w:val="28"/>
          <w:szCs w:val="28"/>
        </w:rPr>
        <w:t>-в</w:t>
      </w:r>
      <w:proofErr w:type="gramEnd"/>
      <w:r w:rsidRPr="004756DC">
        <w:rPr>
          <w:rFonts w:ascii="Times New Roman" w:eastAsia="Times New Roman" w:hAnsi="Times New Roman" w:cs="Times New Roman"/>
          <w:color w:val="000000"/>
          <w:sz w:val="28"/>
          <w:szCs w:val="28"/>
        </w:rPr>
        <w:t>лечет наложение административного штрафа в размере от одной тысячи пятисот до трех тысяч рублей.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2.Те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w:t>
      </w:r>
      <w:r w:rsidR="00541A8F">
        <w:rPr>
          <w:rFonts w:ascii="Times New Roman" w:eastAsia="Times New Roman" w:hAnsi="Times New Roman" w:cs="Times New Roman"/>
          <w:color w:val="000000"/>
          <w:sz w:val="28"/>
          <w:szCs w:val="28"/>
        </w:rPr>
        <w:t>танию несовершеннолетних, -влек</w:t>
      </w:r>
      <w:r w:rsidRPr="004756DC">
        <w:rPr>
          <w:rFonts w:ascii="Times New Roman" w:eastAsia="Times New Roman" w:hAnsi="Times New Roman" w:cs="Times New Roman"/>
          <w:color w:val="000000"/>
          <w:sz w:val="28"/>
          <w:szCs w:val="28"/>
        </w:rPr>
        <w:t>ут наложение административного штрафа в размере от четырех тысяч до пяти тысяч рублей.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w:t>
      </w:r>
      <w:r w:rsidRPr="004756DC">
        <w:rPr>
          <w:rFonts w:ascii="Times New Roman" w:eastAsia="Times New Roman" w:hAnsi="Times New Roman" w:cs="Times New Roman"/>
          <w:b/>
          <w:bCs/>
          <w:color w:val="000000"/>
          <w:sz w:val="28"/>
          <w:szCs w:val="28"/>
        </w:rPr>
        <w:t>С детства скейтбордом Степан увлекался,</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 xml:space="preserve">И по дорогам на </w:t>
      </w:r>
      <w:proofErr w:type="spellStart"/>
      <w:r w:rsidRPr="004756DC">
        <w:rPr>
          <w:rFonts w:ascii="Times New Roman" w:eastAsia="Times New Roman" w:hAnsi="Times New Roman" w:cs="Times New Roman"/>
          <w:b/>
          <w:bCs/>
          <w:color w:val="000000"/>
          <w:sz w:val="28"/>
          <w:szCs w:val="28"/>
        </w:rPr>
        <w:t>скейте</w:t>
      </w:r>
      <w:proofErr w:type="spellEnd"/>
      <w:r w:rsidRPr="004756DC">
        <w:rPr>
          <w:rFonts w:ascii="Times New Roman" w:eastAsia="Times New Roman" w:hAnsi="Times New Roman" w:cs="Times New Roman"/>
          <w:b/>
          <w:bCs/>
          <w:color w:val="000000"/>
          <w:sz w:val="28"/>
          <w:szCs w:val="28"/>
        </w:rPr>
        <w:t xml:space="preserve"> катался.</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Вот тут и случился со Стёпой «прокол»:</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Сотрудник ГАИ написал протокол.</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Комментарий: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i/>
          <w:iCs/>
          <w:color w:val="000000"/>
          <w:sz w:val="28"/>
          <w:szCs w:val="28"/>
        </w:rPr>
        <w:t>Статья 12.29. Нарушение Правил дорожного движения пешеходом или иным лицом, участвующим в процессе дорожного движения.</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1.Нарушение пешеходом или пассажиром транспортного средства Правил дорожного движения - влечет предупреждение или наложение административного штрафа в размере пятисот рублей.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Парни в компании выпить решили:</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Пива купили, скамьи притащили,</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Но выпить пивка им не суждено-</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Полицией дело возбуждено.</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Комментарий: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i/>
          <w:iCs/>
          <w:color w:val="000000"/>
          <w:sz w:val="28"/>
          <w:szCs w:val="28"/>
        </w:rPr>
        <w:t>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xml:space="preserve">1.Потребление (распитие) алкогольной продукции в местах, запрещенных федеральным законом, - влечет наложение административного штрафа в размере от пятисот до одной </w:t>
      </w:r>
      <w:proofErr w:type="gramStart"/>
      <w:r w:rsidRPr="004756DC">
        <w:rPr>
          <w:rFonts w:ascii="Times New Roman" w:eastAsia="Times New Roman" w:hAnsi="Times New Roman" w:cs="Times New Roman"/>
          <w:color w:val="000000"/>
          <w:sz w:val="28"/>
          <w:szCs w:val="28"/>
        </w:rPr>
        <w:t>тысячи пятисот</w:t>
      </w:r>
      <w:proofErr w:type="gramEnd"/>
      <w:r w:rsidRPr="004756DC">
        <w:rPr>
          <w:rFonts w:ascii="Times New Roman" w:eastAsia="Times New Roman" w:hAnsi="Times New Roman" w:cs="Times New Roman"/>
          <w:color w:val="000000"/>
          <w:sz w:val="28"/>
          <w:szCs w:val="28"/>
        </w:rPr>
        <w:t xml:space="preserve"> рублей.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lastRenderedPageBreak/>
        <w:t> </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Водка не кола, она не бодрит:</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Разум мутится, качает, тошнит;</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И полицейский ведёт в отделенье –</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Хорош был у парня свой день рожденья!</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Комментарий: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i/>
          <w:iCs/>
          <w:color w:val="000000"/>
          <w:sz w:val="28"/>
          <w:szCs w:val="28"/>
        </w:rPr>
        <w:t>Статья 20.21. Появление в общественных местах в состоянии опьянения.</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xml:space="preserve">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 влечет наложение административного штраф в размере от пятисот до одной </w:t>
      </w:r>
      <w:proofErr w:type="gramStart"/>
      <w:r w:rsidRPr="004756DC">
        <w:rPr>
          <w:rFonts w:ascii="Times New Roman" w:eastAsia="Times New Roman" w:hAnsi="Times New Roman" w:cs="Times New Roman"/>
          <w:color w:val="000000"/>
          <w:sz w:val="28"/>
          <w:szCs w:val="28"/>
        </w:rPr>
        <w:t>тысячи пятисот</w:t>
      </w:r>
      <w:proofErr w:type="gramEnd"/>
      <w:r w:rsidRPr="004756DC">
        <w:rPr>
          <w:rFonts w:ascii="Times New Roman" w:eastAsia="Times New Roman" w:hAnsi="Times New Roman" w:cs="Times New Roman"/>
          <w:color w:val="000000"/>
          <w:sz w:val="28"/>
          <w:szCs w:val="28"/>
        </w:rPr>
        <w:t xml:space="preserve"> рублей или административный арест на срок до пятнадцати суток.</w:t>
      </w:r>
    </w:p>
    <w:p w:rsidR="004756DC" w:rsidRPr="004756DC" w:rsidRDefault="004756DC" w:rsidP="00242FAF">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756DC">
        <w:rPr>
          <w:rFonts w:ascii="Times New Roman" w:eastAsia="Times New Roman" w:hAnsi="Times New Roman" w:cs="Times New Roman"/>
          <w:color w:val="000000"/>
          <w:sz w:val="28"/>
          <w:szCs w:val="28"/>
        </w:rPr>
        <w:t> </w:t>
      </w:r>
      <w:r w:rsidRPr="004756DC">
        <w:rPr>
          <w:rFonts w:ascii="Times New Roman" w:eastAsia="Times New Roman" w:hAnsi="Times New Roman" w:cs="Times New Roman"/>
          <w:b/>
          <w:bCs/>
          <w:color w:val="000000"/>
          <w:sz w:val="28"/>
          <w:szCs w:val="28"/>
        </w:rPr>
        <w:t>Последний звонок для 9-го класса</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Отмечен был бурно Колей и Васей.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Пьяные долго шатались по улицам:</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proofErr w:type="gramStart"/>
      <w:r w:rsidRPr="004756DC">
        <w:rPr>
          <w:rFonts w:ascii="Times New Roman" w:eastAsia="Times New Roman" w:hAnsi="Times New Roman" w:cs="Times New Roman"/>
          <w:b/>
          <w:bCs/>
          <w:color w:val="000000"/>
          <w:sz w:val="28"/>
          <w:szCs w:val="28"/>
        </w:rPr>
        <w:t>Увидев квитанцию папа нахмурился</w:t>
      </w:r>
      <w:proofErr w:type="gramEnd"/>
      <w:r w:rsidRPr="004756DC">
        <w:rPr>
          <w:rFonts w:ascii="Times New Roman" w:eastAsia="Times New Roman" w:hAnsi="Times New Roman" w:cs="Times New Roman"/>
          <w:b/>
          <w:bCs/>
          <w:color w:val="000000"/>
          <w:sz w:val="28"/>
          <w:szCs w:val="28"/>
        </w:rPr>
        <w:t>.</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b/>
          <w:bCs/>
          <w:color w:val="000000"/>
          <w:sz w:val="28"/>
          <w:szCs w:val="28"/>
        </w:rPr>
        <w:t>Комментарий:</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Статья 20.22.</w:t>
      </w:r>
      <w:r w:rsidRPr="004756DC">
        <w:rPr>
          <w:rFonts w:ascii="Times New Roman" w:eastAsia="Times New Roman" w:hAnsi="Times New Roman" w:cs="Times New Roman"/>
          <w:b/>
          <w:bCs/>
          <w:i/>
          <w:iCs/>
          <w:color w:val="000000"/>
          <w:sz w:val="28"/>
          <w:szCs w:val="28"/>
        </w:rPr>
        <w:t>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w:t>
      </w:r>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proofErr w:type="gramStart"/>
      <w:r w:rsidRPr="004756DC">
        <w:rPr>
          <w:rFonts w:ascii="Times New Roman" w:eastAsia="Times New Roman" w:hAnsi="Times New Roman" w:cs="Times New Roman"/>
          <w:color w:val="000000"/>
          <w:sz w:val="28"/>
          <w:szCs w:val="28"/>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 -</w:t>
      </w:r>
      <w:r>
        <w:rPr>
          <w:rFonts w:ascii="Times New Roman" w:eastAsia="Times New Roman" w:hAnsi="Times New Roman" w:cs="Times New Roman"/>
          <w:color w:val="000000"/>
          <w:sz w:val="28"/>
          <w:szCs w:val="28"/>
        </w:rPr>
        <w:t xml:space="preserve"> </w:t>
      </w:r>
      <w:r w:rsidRPr="004756DC">
        <w:rPr>
          <w:rFonts w:ascii="Times New Roman" w:eastAsia="Times New Roman" w:hAnsi="Times New Roman" w:cs="Times New Roman"/>
          <w:color w:val="000000"/>
          <w:sz w:val="28"/>
          <w:szCs w:val="28"/>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roofErr w:type="gramEnd"/>
    </w:p>
    <w:p w:rsidR="004756DC" w:rsidRPr="004756DC" w:rsidRDefault="004756DC" w:rsidP="00242FAF">
      <w:pPr>
        <w:shd w:val="clear" w:color="auto" w:fill="FFFFFF"/>
        <w:spacing w:after="0" w:line="240" w:lineRule="auto"/>
        <w:ind w:firstLine="240"/>
        <w:jc w:val="both"/>
        <w:rPr>
          <w:rFonts w:ascii="Times New Roman" w:eastAsia="Times New Roman" w:hAnsi="Times New Roman" w:cs="Times New Roman"/>
          <w:color w:val="000000"/>
          <w:sz w:val="28"/>
          <w:szCs w:val="28"/>
        </w:rPr>
      </w:pPr>
      <w:r w:rsidRPr="004756DC">
        <w:rPr>
          <w:rFonts w:ascii="Times New Roman" w:eastAsia="Times New Roman" w:hAnsi="Times New Roman" w:cs="Times New Roman"/>
          <w:color w:val="000000"/>
          <w:sz w:val="28"/>
          <w:szCs w:val="28"/>
        </w:rPr>
        <w:t> </w:t>
      </w:r>
    </w:p>
    <w:p w:rsidR="004756DC" w:rsidRPr="004756DC" w:rsidRDefault="004756DC" w:rsidP="00242FAF">
      <w:pPr>
        <w:spacing w:after="0" w:line="240" w:lineRule="auto"/>
        <w:jc w:val="both"/>
        <w:rPr>
          <w:rFonts w:ascii="Times New Roman" w:hAnsi="Times New Roman" w:cs="Times New Roman"/>
          <w:sz w:val="28"/>
          <w:szCs w:val="28"/>
        </w:rPr>
      </w:pPr>
    </w:p>
    <w:p w:rsidR="004756DC" w:rsidRPr="004756DC" w:rsidRDefault="004756DC" w:rsidP="00242FAF">
      <w:pPr>
        <w:spacing w:after="0" w:line="240" w:lineRule="auto"/>
        <w:jc w:val="both"/>
        <w:rPr>
          <w:rFonts w:ascii="Times New Roman" w:hAnsi="Times New Roman" w:cs="Times New Roman"/>
          <w:sz w:val="28"/>
          <w:szCs w:val="28"/>
        </w:rPr>
      </w:pPr>
    </w:p>
    <w:p w:rsidR="004756DC" w:rsidRPr="004756DC" w:rsidRDefault="004756DC" w:rsidP="00242FAF">
      <w:pPr>
        <w:spacing w:after="0" w:line="240" w:lineRule="auto"/>
        <w:jc w:val="both"/>
        <w:rPr>
          <w:rFonts w:ascii="Times New Roman" w:hAnsi="Times New Roman" w:cs="Times New Roman"/>
          <w:sz w:val="28"/>
          <w:szCs w:val="28"/>
        </w:rPr>
      </w:pPr>
    </w:p>
    <w:p w:rsidR="004756DC" w:rsidRPr="004756DC" w:rsidRDefault="004756DC" w:rsidP="00242FAF">
      <w:pPr>
        <w:spacing w:after="0" w:line="240" w:lineRule="auto"/>
        <w:jc w:val="both"/>
        <w:rPr>
          <w:rFonts w:ascii="Times New Roman" w:hAnsi="Times New Roman" w:cs="Times New Roman"/>
          <w:sz w:val="28"/>
          <w:szCs w:val="28"/>
        </w:rPr>
      </w:pPr>
    </w:p>
    <w:p w:rsidR="004756DC" w:rsidRPr="004756DC" w:rsidRDefault="004756DC" w:rsidP="00242FAF">
      <w:pPr>
        <w:spacing w:after="0" w:line="240" w:lineRule="auto"/>
        <w:jc w:val="both"/>
        <w:rPr>
          <w:rFonts w:ascii="Times New Roman" w:hAnsi="Times New Roman" w:cs="Times New Roman"/>
          <w:sz w:val="28"/>
          <w:szCs w:val="28"/>
        </w:rPr>
      </w:pPr>
    </w:p>
    <w:p w:rsidR="004756DC" w:rsidRPr="004756DC" w:rsidRDefault="004756DC" w:rsidP="00242FAF">
      <w:pPr>
        <w:spacing w:after="0" w:line="240" w:lineRule="auto"/>
        <w:jc w:val="both"/>
        <w:rPr>
          <w:rFonts w:ascii="Times New Roman" w:hAnsi="Times New Roman" w:cs="Times New Roman"/>
          <w:sz w:val="28"/>
          <w:szCs w:val="28"/>
        </w:rPr>
      </w:pPr>
    </w:p>
    <w:p w:rsidR="004756DC" w:rsidRDefault="004756DC" w:rsidP="00242FAF">
      <w:pPr>
        <w:spacing w:after="0" w:line="240" w:lineRule="auto"/>
        <w:jc w:val="both"/>
        <w:rPr>
          <w:rFonts w:ascii="Times New Roman" w:hAnsi="Times New Roman" w:cs="Times New Roman"/>
          <w:sz w:val="28"/>
          <w:szCs w:val="28"/>
        </w:rPr>
      </w:pPr>
    </w:p>
    <w:p w:rsidR="004756DC" w:rsidRDefault="004756DC" w:rsidP="00242FAF">
      <w:pPr>
        <w:spacing w:after="0" w:line="240" w:lineRule="auto"/>
        <w:jc w:val="both"/>
        <w:rPr>
          <w:rFonts w:ascii="Times New Roman" w:hAnsi="Times New Roman" w:cs="Times New Roman"/>
          <w:sz w:val="28"/>
          <w:szCs w:val="28"/>
        </w:rPr>
      </w:pPr>
    </w:p>
    <w:p w:rsidR="004756DC" w:rsidRDefault="004756DC" w:rsidP="00242FAF">
      <w:pPr>
        <w:spacing w:after="0" w:line="240" w:lineRule="auto"/>
        <w:jc w:val="both"/>
        <w:rPr>
          <w:rFonts w:ascii="Times New Roman" w:hAnsi="Times New Roman" w:cs="Times New Roman"/>
          <w:sz w:val="28"/>
          <w:szCs w:val="28"/>
        </w:rPr>
      </w:pPr>
    </w:p>
    <w:p w:rsidR="004756DC" w:rsidRDefault="004756DC" w:rsidP="00242FAF">
      <w:pPr>
        <w:spacing w:after="0" w:line="240" w:lineRule="auto"/>
        <w:jc w:val="both"/>
        <w:rPr>
          <w:rFonts w:ascii="Times New Roman" w:hAnsi="Times New Roman" w:cs="Times New Roman"/>
          <w:sz w:val="28"/>
          <w:szCs w:val="28"/>
        </w:rPr>
      </w:pPr>
    </w:p>
    <w:p w:rsidR="004756DC" w:rsidRDefault="004756DC" w:rsidP="00242FAF">
      <w:pPr>
        <w:spacing w:after="0" w:line="240" w:lineRule="auto"/>
        <w:jc w:val="both"/>
        <w:rPr>
          <w:rFonts w:ascii="Times New Roman" w:hAnsi="Times New Roman" w:cs="Times New Roman"/>
          <w:sz w:val="28"/>
          <w:szCs w:val="28"/>
        </w:rPr>
      </w:pPr>
    </w:p>
    <w:p w:rsidR="004756DC" w:rsidRDefault="004756DC" w:rsidP="00242FAF">
      <w:pPr>
        <w:spacing w:after="0" w:line="240" w:lineRule="auto"/>
        <w:jc w:val="both"/>
        <w:rPr>
          <w:rFonts w:ascii="Times New Roman" w:hAnsi="Times New Roman" w:cs="Times New Roman"/>
          <w:sz w:val="28"/>
          <w:szCs w:val="28"/>
        </w:rPr>
      </w:pPr>
    </w:p>
    <w:p w:rsidR="004756DC" w:rsidRDefault="004756DC" w:rsidP="00242FAF">
      <w:pPr>
        <w:spacing w:after="0" w:line="240" w:lineRule="auto"/>
        <w:jc w:val="both"/>
        <w:rPr>
          <w:rFonts w:ascii="Times New Roman" w:hAnsi="Times New Roman" w:cs="Times New Roman"/>
          <w:sz w:val="28"/>
          <w:szCs w:val="28"/>
        </w:rPr>
      </w:pPr>
    </w:p>
    <w:p w:rsidR="004756DC" w:rsidRDefault="004756DC" w:rsidP="00242FAF">
      <w:pPr>
        <w:spacing w:after="0" w:line="240" w:lineRule="auto"/>
        <w:jc w:val="both"/>
        <w:rPr>
          <w:rFonts w:ascii="Times New Roman" w:hAnsi="Times New Roman" w:cs="Times New Roman"/>
          <w:sz w:val="28"/>
          <w:szCs w:val="28"/>
        </w:rPr>
      </w:pPr>
    </w:p>
    <w:p w:rsidR="004756DC" w:rsidRPr="00CD33ED" w:rsidRDefault="004756DC" w:rsidP="004756DC">
      <w:pPr>
        <w:spacing w:after="195" w:line="360" w:lineRule="atLeast"/>
        <w:jc w:val="center"/>
        <w:textAlignment w:val="baseline"/>
        <w:rPr>
          <w:rFonts w:ascii="Times New Roman" w:eastAsia="Times New Roman" w:hAnsi="Times New Roman" w:cs="Times New Roman"/>
          <w:b/>
          <w:bCs/>
          <w:iCs/>
          <w:sz w:val="28"/>
          <w:szCs w:val="28"/>
        </w:rPr>
      </w:pPr>
      <w:r w:rsidRPr="00CD33ED">
        <w:rPr>
          <w:rFonts w:ascii="Times New Roman" w:eastAsia="Times New Roman" w:hAnsi="Times New Roman" w:cs="Times New Roman"/>
          <w:b/>
          <w:bCs/>
          <w:iCs/>
          <w:sz w:val="28"/>
          <w:szCs w:val="28"/>
        </w:rPr>
        <w:lastRenderedPageBreak/>
        <w:t>Несовершеннолетние и закон</w:t>
      </w:r>
    </w:p>
    <w:p w:rsidR="004756DC" w:rsidRPr="00CD33ED" w:rsidRDefault="004756DC" w:rsidP="004756DC">
      <w:pPr>
        <w:spacing w:after="195" w:line="360" w:lineRule="atLeast"/>
        <w:jc w:val="center"/>
        <w:textAlignment w:val="baseline"/>
        <w:rPr>
          <w:rFonts w:ascii="Times New Roman" w:eastAsia="Times New Roman" w:hAnsi="Times New Roman" w:cs="Times New Roman"/>
          <w:b/>
          <w:bCs/>
          <w:iCs/>
          <w:sz w:val="28"/>
          <w:szCs w:val="28"/>
          <w:shd w:val="clear" w:color="auto" w:fill="FFFFFF"/>
        </w:rPr>
      </w:pPr>
      <w:r w:rsidRPr="00CD33ED">
        <w:rPr>
          <w:rFonts w:ascii="Times New Roman" w:eastAsia="Times New Roman" w:hAnsi="Times New Roman" w:cs="Times New Roman"/>
          <w:b/>
          <w:bCs/>
          <w:iCs/>
          <w:sz w:val="28"/>
          <w:szCs w:val="28"/>
        </w:rPr>
        <w:t>Административная ответственность</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Несовершеннолетние — это особая группа молодых людей, которые еще не адаптировались к жизни, их психика неустойчива к окружающему миру, они лишены возможности правильно оценивать сложившуюся обстановку и ситуацию, в которой оказались.</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У подростка нет образования и профессии. На его поведение влияют особенности подростковой психики. Поэтому закон, учитывая физическую и умственную незрелость подростка, предполагает, что несовершеннолетний нуждается в специальной охране и заботе, включая особую правовую защиту.</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Административная ответственность наступает, когда подростку исполняется 16 лет. Особенности делопроизводства по делам несовершеннолетних начинаются уже на стадии возбуждения уголовного дела. Подростка, совершившего административное правонарушение, доставляют в специальное помещение. О доставлении несовершеннолетнего составляется протокол, или делается запись в протоколе об административном правонарушении, при условии:</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несовершеннолетний имеет при себе документы, удостоверяющие личность;</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совершенное деяние не требует дополнительного выяснения обстоятельств;</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несовершеннолетний находится в состоянии алкогольного или наркотического опьянения.</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После составления протокола об административном нарушении, он должен быть сразу освобожден.</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Административное задержание по закону может быть применено в исключительных случаях: когда это необходимо для обеспечения своевременного рассмотрения дела об административном правонарушении. Подросток может быть задержан на срок не более 3 часов. Его родители обязательно уведомляются о задержании.</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Несовершеннолетний, подвергнутый задержанию, имеет право обратиться за помощью к защитнику с момента административного задержания. Это может быть адвокат или родственник. Для этого подросток осуществляет свое право — позвонить родителям или законным представителям.</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 xml:space="preserve">В соответствии с законом, задержанные несовершеннолетние содержатся отдельно от взрослых. Подросток должен быть осмотрен в целях выявления у </w:t>
      </w:r>
      <w:r w:rsidRPr="004756DC">
        <w:rPr>
          <w:rFonts w:ascii="Times New Roman" w:eastAsia="Times New Roman" w:hAnsi="Times New Roman" w:cs="Times New Roman"/>
          <w:bCs/>
          <w:iCs/>
          <w:sz w:val="28"/>
          <w:szCs w:val="28"/>
          <w:shd w:val="clear" w:color="auto" w:fill="FFFFFF"/>
        </w:rPr>
        <w:lastRenderedPageBreak/>
        <w:t>него инфекционных, психических или угрожающих жизни заболеваний. Перед отправлением подростка в специальное помещение организуется личный досмотр задержанного. Данные сведения заносятся в протокол. При осуществлении медицинской помощи заполняется «Карта вызова».</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Для рассмотрения дела об административных правонарушениях создана Комиссия по делам несовершеннолетних и защите их прав.</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Дела об административных правонарушениях несовершеннолетних рассматривается только Комиссией по делам несовершеннолетних, которая имеет право принять решение об удалении несовершеннолетнего на время рассмотрения обстоятельств дела, обсуждение которого может повредить психике ребенка.</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Присутствие родителя или иного представителя несовершеннолетнего при рассмотрении дела обязательно только в случае, если это требование Комиссии. В остальных случаях это право представителя несовершеннолетнего. Родитель, пришедший на заседание Комиссии должен иметь при себе удостоверение личности, он должен быть не лишен родительских прав. Важно, что к несовершеннолетнему правонарушителю не может применяться административный арест.</w:t>
      </w:r>
    </w:p>
    <w:p w:rsidR="004756DC" w:rsidRPr="00CD33ED" w:rsidRDefault="004756DC" w:rsidP="004756DC">
      <w:pPr>
        <w:spacing w:after="195" w:line="360" w:lineRule="atLeast"/>
        <w:jc w:val="center"/>
        <w:textAlignment w:val="baseline"/>
        <w:rPr>
          <w:rFonts w:ascii="Times New Roman" w:eastAsia="Times New Roman" w:hAnsi="Times New Roman" w:cs="Times New Roman"/>
          <w:b/>
          <w:bCs/>
          <w:iCs/>
          <w:sz w:val="28"/>
          <w:szCs w:val="28"/>
          <w:shd w:val="clear" w:color="auto" w:fill="FFFFFF"/>
        </w:rPr>
      </w:pPr>
      <w:r w:rsidRPr="00CD33ED">
        <w:rPr>
          <w:rFonts w:ascii="Times New Roman" w:eastAsia="Times New Roman" w:hAnsi="Times New Roman" w:cs="Times New Roman"/>
          <w:b/>
          <w:bCs/>
          <w:iCs/>
          <w:sz w:val="28"/>
          <w:szCs w:val="28"/>
        </w:rPr>
        <w:t>Уголовная ответственность</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 xml:space="preserve">Наряду с административной ответственностью для несовершеннолетних предусмотрена и уголовная ответственность за отдельные правонарушения. По Уголовному кодексу </w:t>
      </w:r>
      <w:proofErr w:type="gramStart"/>
      <w:r w:rsidRPr="004756DC">
        <w:rPr>
          <w:rFonts w:ascii="Times New Roman" w:eastAsia="Times New Roman" w:hAnsi="Times New Roman" w:cs="Times New Roman"/>
          <w:bCs/>
          <w:iCs/>
          <w:sz w:val="28"/>
          <w:szCs w:val="28"/>
          <w:shd w:val="clear" w:color="auto" w:fill="FFFFFF"/>
        </w:rPr>
        <w:t>РФ</w:t>
      </w:r>
      <w:proofErr w:type="gramEnd"/>
      <w:r w:rsidRPr="004756DC">
        <w:rPr>
          <w:rFonts w:ascii="Times New Roman" w:eastAsia="Times New Roman" w:hAnsi="Times New Roman" w:cs="Times New Roman"/>
          <w:bCs/>
          <w:iCs/>
          <w:sz w:val="28"/>
          <w:szCs w:val="28"/>
          <w:shd w:val="clear" w:color="auto" w:fill="FFFFFF"/>
        </w:rPr>
        <w:t xml:space="preserve"> возможно привлечь несовершеннолетних, достигших возраста 14 лет, но до исполнения 18 лет.</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Подростки в этом возрасте психологически неустойчивы, не могут правильно оценить обстановку или ситуацию, в которой оказались. Поэтому необходимо оценивать особенности психики несовершеннолетних. Но, несмотря на юный возраст преступника, общество не имеет права не рассматривать в суде такие дела, как убийство, умышленное причинение тяжкого вреда здоровью, умышленное причинение вреда здоровью средней тяжести, изнасилование, кража, грабеж, разбой, вымогательство, угон автотранспорта и другое.</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 xml:space="preserve">В этих случаях уголовная ответственность наступает с 14 лет. К этому возрасту у подростка есть некоторый жизненный опыт, и он должен осознавать характер совершаемых действий. Но если есть данные о наличии причин, свидетельствующих об умственной отсталости подростка, то назначается судебно-психиатрическая экспертиза, которая дает заключение о </w:t>
      </w:r>
      <w:r w:rsidRPr="004756DC">
        <w:rPr>
          <w:rFonts w:ascii="Times New Roman" w:eastAsia="Times New Roman" w:hAnsi="Times New Roman" w:cs="Times New Roman"/>
          <w:bCs/>
          <w:iCs/>
          <w:sz w:val="28"/>
          <w:szCs w:val="28"/>
          <w:shd w:val="clear" w:color="auto" w:fill="FFFFFF"/>
        </w:rPr>
        <w:lastRenderedPageBreak/>
        <w:t>признании несовершеннолетнего неподлежащим уголовной ответственности. Также экспертиза может установить возраст подростка, если у него нет документов.</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По статьям 61 и 89 Уголовного кодекса РФ несовершеннолетие является смягчающим обстоятельством для вынесения приговора.</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К маленьким правонарушителям применяются только следующие виды наказаний:</w:t>
      </w:r>
    </w:p>
    <w:p w:rsidR="004756DC" w:rsidRPr="004756DC" w:rsidRDefault="004756DC" w:rsidP="00242FAF">
      <w:pPr>
        <w:spacing w:after="195" w:line="360" w:lineRule="atLeast"/>
        <w:jc w:val="center"/>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арест</w:t>
      </w:r>
      <w:r w:rsidRPr="004756DC">
        <w:rPr>
          <w:rFonts w:ascii="Times New Roman" w:eastAsia="Times New Roman" w:hAnsi="Times New Roman" w:cs="Times New Roman"/>
          <w:bCs/>
          <w:iCs/>
          <w:sz w:val="28"/>
          <w:szCs w:val="28"/>
          <w:shd w:val="clear" w:color="auto" w:fill="FFFFFF"/>
        </w:rPr>
        <w:br/>
        <w:t>лишение свободы на определенный срок</w:t>
      </w:r>
      <w:r w:rsidRPr="004756DC">
        <w:rPr>
          <w:rFonts w:ascii="Times New Roman" w:eastAsia="Times New Roman" w:hAnsi="Times New Roman" w:cs="Times New Roman"/>
          <w:bCs/>
          <w:iCs/>
          <w:sz w:val="28"/>
          <w:szCs w:val="28"/>
          <w:shd w:val="clear" w:color="auto" w:fill="FFFFFF"/>
        </w:rPr>
        <w:br/>
        <w:t>штраф</w:t>
      </w:r>
      <w:r w:rsidRPr="004756DC">
        <w:rPr>
          <w:rFonts w:ascii="Times New Roman" w:eastAsia="Times New Roman" w:hAnsi="Times New Roman" w:cs="Times New Roman"/>
          <w:bCs/>
          <w:iCs/>
          <w:sz w:val="28"/>
          <w:szCs w:val="28"/>
          <w:shd w:val="clear" w:color="auto" w:fill="FFFFFF"/>
        </w:rPr>
        <w:br/>
        <w:t>лишение права заниматься определенной деятельностью</w:t>
      </w:r>
      <w:r w:rsidRPr="004756DC">
        <w:rPr>
          <w:rFonts w:ascii="Times New Roman" w:eastAsia="Times New Roman" w:hAnsi="Times New Roman" w:cs="Times New Roman"/>
          <w:bCs/>
          <w:iCs/>
          <w:sz w:val="28"/>
          <w:szCs w:val="28"/>
          <w:shd w:val="clear" w:color="auto" w:fill="FFFFFF"/>
        </w:rPr>
        <w:br/>
        <w:t>обязательные работы</w:t>
      </w:r>
      <w:r w:rsidRPr="004756DC">
        <w:rPr>
          <w:rFonts w:ascii="Times New Roman" w:eastAsia="Times New Roman" w:hAnsi="Times New Roman" w:cs="Times New Roman"/>
          <w:bCs/>
          <w:iCs/>
          <w:sz w:val="28"/>
          <w:szCs w:val="28"/>
          <w:shd w:val="clear" w:color="auto" w:fill="FFFFFF"/>
        </w:rPr>
        <w:br/>
        <w:t>исправительные работы</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Сроки и размеры наказаний для несовершеннолетних также особые и не могут превышать определенной продолжительности. Для несовершеннолетних преступников до 16 лет наказание не может превышать 6 лет лишения свободы, а для особо тяжелых преступлений срок наказания не может превышать 10 лет лишения свободы с отбыванием наказания только в воспитательных колониях. Для несовершеннолетних до 16 лет, осужденных впервые за преступление небольшой тяжести, назначается наказание, не связанное с лишением свободы.</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Несовершеннолетний может быть освобожден от уголовной ответственности в связи с деятельным раскаянием или в связи истечением срока давности. Также для несовершеннолетних существуют особые виды освобождения от уголовной ответственности. Подросток, впервые совершивший преступление небольшой или средней тяжести, может быть освобожден от уголовной ответственности, если его исправление может быть достигнуто применением принудительных мер воспитательного воздействия. Вопрос о применении к несовершеннолетнему воспитательных мер может быть поставлен на стадии предварительного следствия или на стадии судебного разбирательства.</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Закон предусматривает следующие принудительные меры воспитательного воздействия:</w:t>
      </w:r>
    </w:p>
    <w:p w:rsidR="004756DC" w:rsidRPr="004756DC" w:rsidRDefault="004756DC" w:rsidP="004756DC">
      <w:pPr>
        <w:numPr>
          <w:ilvl w:val="0"/>
          <w:numId w:val="1"/>
        </w:numPr>
        <w:spacing w:after="0" w:line="360" w:lineRule="atLeast"/>
        <w:ind w:left="486"/>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ограничение досуга и установления особых требований к поведению несовершеннолетнего;</w:t>
      </w:r>
    </w:p>
    <w:p w:rsidR="004756DC" w:rsidRPr="004756DC" w:rsidRDefault="004756DC" w:rsidP="004756DC">
      <w:pPr>
        <w:numPr>
          <w:ilvl w:val="0"/>
          <w:numId w:val="1"/>
        </w:numPr>
        <w:spacing w:after="0" w:line="360" w:lineRule="atLeast"/>
        <w:ind w:left="486"/>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возложение обязанностей загладить причиненный вред;</w:t>
      </w:r>
    </w:p>
    <w:p w:rsidR="004756DC" w:rsidRPr="004756DC" w:rsidRDefault="004756DC" w:rsidP="004756DC">
      <w:pPr>
        <w:numPr>
          <w:ilvl w:val="0"/>
          <w:numId w:val="1"/>
        </w:numPr>
        <w:spacing w:after="0" w:line="360" w:lineRule="atLeast"/>
        <w:ind w:left="486"/>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lastRenderedPageBreak/>
        <w:t>передача под надзор родителей или лиц, их заменяющих, или специализированного государственного органа;</w:t>
      </w:r>
    </w:p>
    <w:p w:rsidR="004756DC" w:rsidRPr="004756DC" w:rsidRDefault="004756DC" w:rsidP="004756DC">
      <w:pPr>
        <w:numPr>
          <w:ilvl w:val="0"/>
          <w:numId w:val="1"/>
        </w:numPr>
        <w:spacing w:after="0" w:line="360" w:lineRule="atLeast"/>
        <w:ind w:left="486"/>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предупреждение.</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К несовершеннолетним подросткам до достижения ими 14 летнего или 16 летнего возраста применяются принудительные меры воспитательного характера. Кроме перечисленных мер — может применяться помещение в специальное учебно-воспитательное учреждение.</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Закон требует соблюдения специальных правил и процедур при задержании несовершеннолетнего и в случае применения к нему такой меры как заключение под стражу.</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Под стражу подросток может быть заключен только, если он обвиняется в совершении тяжкого или особо тяжкого преступления. О задержании несовершеннолетнего в течение 24 часов уведомляются его родители или другие родственники.</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Несовершеннолетний подозреваемый, не находящийся под стражей, может быть вызван к прокурору, следователю, дознавателю, или в суд через его законных представителей. А допрос подростка не может продолжаться без перерыва более 2 часов и всего не более 4 часов в день.</w:t>
      </w:r>
    </w:p>
    <w:p w:rsidR="004756DC" w:rsidRPr="004756DC" w:rsidRDefault="004756DC" w:rsidP="004756DC">
      <w:pPr>
        <w:spacing w:after="195" w:line="360" w:lineRule="atLeast"/>
        <w:jc w:val="both"/>
        <w:textAlignment w:val="baseline"/>
        <w:rPr>
          <w:rFonts w:ascii="Times New Roman" w:eastAsia="Times New Roman" w:hAnsi="Times New Roman" w:cs="Times New Roman"/>
          <w:bCs/>
          <w:iCs/>
          <w:sz w:val="28"/>
          <w:szCs w:val="28"/>
          <w:shd w:val="clear" w:color="auto" w:fill="FFFFFF"/>
        </w:rPr>
      </w:pPr>
      <w:r w:rsidRPr="004756DC">
        <w:rPr>
          <w:rFonts w:ascii="Times New Roman" w:eastAsia="Times New Roman" w:hAnsi="Times New Roman" w:cs="Times New Roman"/>
          <w:bCs/>
          <w:iCs/>
          <w:sz w:val="28"/>
          <w:szCs w:val="28"/>
          <w:shd w:val="clear" w:color="auto" w:fill="FFFFFF"/>
        </w:rPr>
        <w:t>Важное место при допросе несовершеннолетнего обвиняемого занимает защитник, который вправе задавать ему вопросы. По окончании допроса, защитник знакомится с протоколом, делает замечания о правильности записей, а также следит за соблюдением закона.</w:t>
      </w:r>
    </w:p>
    <w:p w:rsidR="004756DC" w:rsidRPr="004756DC" w:rsidRDefault="004756DC" w:rsidP="004756DC">
      <w:pPr>
        <w:spacing w:after="0" w:line="240" w:lineRule="auto"/>
        <w:jc w:val="both"/>
        <w:rPr>
          <w:rFonts w:ascii="Times New Roman" w:hAnsi="Times New Roman" w:cs="Times New Roman"/>
          <w:sz w:val="28"/>
          <w:szCs w:val="28"/>
        </w:rPr>
      </w:pPr>
    </w:p>
    <w:p w:rsidR="004756DC" w:rsidRPr="004756DC" w:rsidRDefault="00186833" w:rsidP="0018683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С уважением, социальный педагог </w:t>
      </w:r>
      <w:proofErr w:type="spellStart"/>
      <w:r>
        <w:rPr>
          <w:rFonts w:ascii="Times New Roman" w:hAnsi="Times New Roman" w:cs="Times New Roman"/>
          <w:sz w:val="28"/>
          <w:szCs w:val="28"/>
        </w:rPr>
        <w:t>Вачаева</w:t>
      </w:r>
      <w:proofErr w:type="spellEnd"/>
      <w:r>
        <w:rPr>
          <w:rFonts w:ascii="Times New Roman" w:hAnsi="Times New Roman" w:cs="Times New Roman"/>
          <w:sz w:val="28"/>
          <w:szCs w:val="28"/>
        </w:rPr>
        <w:t xml:space="preserve"> Т.Ю.</w:t>
      </w:r>
    </w:p>
    <w:sectPr w:rsidR="004756DC" w:rsidRPr="004756DC" w:rsidSect="00745C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C09F0"/>
    <w:multiLevelType w:val="multilevel"/>
    <w:tmpl w:val="3E76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4756DC"/>
    <w:rsid w:val="00032892"/>
    <w:rsid w:val="00186833"/>
    <w:rsid w:val="00242FAF"/>
    <w:rsid w:val="004756DC"/>
    <w:rsid w:val="00541A8F"/>
    <w:rsid w:val="00701400"/>
    <w:rsid w:val="00745C54"/>
    <w:rsid w:val="00857BEF"/>
    <w:rsid w:val="00CD33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C54"/>
  </w:style>
  <w:style w:type="paragraph" w:styleId="1">
    <w:name w:val="heading 1"/>
    <w:basedOn w:val="a"/>
    <w:next w:val="a"/>
    <w:link w:val="10"/>
    <w:uiPriority w:val="9"/>
    <w:qFormat/>
    <w:rsid w:val="00475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756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56DC"/>
    <w:rPr>
      <w:rFonts w:ascii="Times New Roman" w:eastAsia="Times New Roman" w:hAnsi="Times New Roman" w:cs="Times New Roman"/>
      <w:b/>
      <w:bCs/>
      <w:sz w:val="36"/>
      <w:szCs w:val="36"/>
    </w:rPr>
  </w:style>
  <w:style w:type="paragraph" w:styleId="a3">
    <w:name w:val="Normal (Web)"/>
    <w:basedOn w:val="a"/>
    <w:uiPriority w:val="99"/>
    <w:semiHidden/>
    <w:unhideWhenUsed/>
    <w:rsid w:val="00475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756DC"/>
  </w:style>
  <w:style w:type="character" w:styleId="a4">
    <w:name w:val="Strong"/>
    <w:basedOn w:val="a0"/>
    <w:uiPriority w:val="22"/>
    <w:qFormat/>
    <w:rsid w:val="004756DC"/>
    <w:rPr>
      <w:b/>
      <w:bCs/>
    </w:rPr>
  </w:style>
  <w:style w:type="character" w:styleId="a5">
    <w:name w:val="Hyperlink"/>
    <w:basedOn w:val="a0"/>
    <w:uiPriority w:val="99"/>
    <w:semiHidden/>
    <w:unhideWhenUsed/>
    <w:rsid w:val="004756DC"/>
    <w:rPr>
      <w:color w:val="0000FF"/>
      <w:u w:val="single"/>
    </w:rPr>
  </w:style>
  <w:style w:type="character" w:customStyle="1" w:styleId="10">
    <w:name w:val="Заголовок 1 Знак"/>
    <w:basedOn w:val="a0"/>
    <w:link w:val="1"/>
    <w:uiPriority w:val="9"/>
    <w:rsid w:val="004756DC"/>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4756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56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068274">
      <w:bodyDiv w:val="1"/>
      <w:marLeft w:val="0"/>
      <w:marRight w:val="0"/>
      <w:marTop w:val="0"/>
      <w:marBottom w:val="0"/>
      <w:divBdr>
        <w:top w:val="none" w:sz="0" w:space="0" w:color="auto"/>
        <w:left w:val="none" w:sz="0" w:space="0" w:color="auto"/>
        <w:bottom w:val="none" w:sz="0" w:space="0" w:color="auto"/>
        <w:right w:val="none" w:sz="0" w:space="0" w:color="auto"/>
      </w:divBdr>
    </w:div>
    <w:div w:id="866526821">
      <w:bodyDiv w:val="1"/>
      <w:marLeft w:val="0"/>
      <w:marRight w:val="0"/>
      <w:marTop w:val="0"/>
      <w:marBottom w:val="0"/>
      <w:divBdr>
        <w:top w:val="none" w:sz="0" w:space="0" w:color="auto"/>
        <w:left w:val="none" w:sz="0" w:space="0" w:color="auto"/>
        <w:bottom w:val="none" w:sz="0" w:space="0" w:color="auto"/>
        <w:right w:val="none" w:sz="0" w:space="0" w:color="auto"/>
      </w:divBdr>
      <w:divsChild>
        <w:div w:id="1312321855">
          <w:blockQuote w:val="1"/>
          <w:marLeft w:val="0"/>
          <w:marRight w:val="0"/>
          <w:marTop w:val="0"/>
          <w:marBottom w:val="389"/>
          <w:divBdr>
            <w:top w:val="single" w:sz="24" w:space="19" w:color="E6E6E6"/>
            <w:left w:val="single" w:sz="24" w:space="19" w:color="E6E6E6"/>
            <w:bottom w:val="single" w:sz="24" w:space="19" w:color="E6E6E6"/>
            <w:right w:val="single" w:sz="24" w:space="19" w:color="E6E6E6"/>
          </w:divBdr>
        </w:div>
      </w:divsChild>
    </w:div>
    <w:div w:id="1319841960">
      <w:bodyDiv w:val="1"/>
      <w:marLeft w:val="0"/>
      <w:marRight w:val="0"/>
      <w:marTop w:val="0"/>
      <w:marBottom w:val="0"/>
      <w:divBdr>
        <w:top w:val="none" w:sz="0" w:space="0" w:color="auto"/>
        <w:left w:val="none" w:sz="0" w:space="0" w:color="auto"/>
        <w:bottom w:val="none" w:sz="0" w:space="0" w:color="auto"/>
        <w:right w:val="none" w:sz="0" w:space="0" w:color="auto"/>
      </w:divBdr>
      <w:divsChild>
        <w:div w:id="1974209836">
          <w:marLeft w:val="0"/>
          <w:marRight w:val="0"/>
          <w:marTop w:val="0"/>
          <w:marBottom w:val="0"/>
          <w:divBdr>
            <w:top w:val="none" w:sz="0" w:space="0" w:color="auto"/>
            <w:left w:val="none" w:sz="0" w:space="0" w:color="auto"/>
            <w:bottom w:val="none" w:sz="0" w:space="0" w:color="auto"/>
            <w:right w:val="none" w:sz="0" w:space="0" w:color="auto"/>
          </w:divBdr>
          <w:divsChild>
            <w:div w:id="1979913521">
              <w:marLeft w:val="0"/>
              <w:marRight w:val="0"/>
              <w:marTop w:val="0"/>
              <w:marBottom w:val="0"/>
              <w:divBdr>
                <w:top w:val="none" w:sz="0" w:space="0" w:color="auto"/>
                <w:left w:val="none" w:sz="0" w:space="0" w:color="auto"/>
                <w:bottom w:val="none" w:sz="0" w:space="0" w:color="auto"/>
                <w:right w:val="none" w:sz="0" w:space="0" w:color="auto"/>
              </w:divBdr>
              <w:divsChild>
                <w:div w:id="976836837">
                  <w:marLeft w:val="0"/>
                  <w:marRight w:val="0"/>
                  <w:marTop w:val="681"/>
                  <w:marBottom w:val="0"/>
                  <w:divBdr>
                    <w:top w:val="none" w:sz="0" w:space="0" w:color="auto"/>
                    <w:left w:val="none" w:sz="0" w:space="0" w:color="auto"/>
                    <w:bottom w:val="none" w:sz="0" w:space="0" w:color="auto"/>
                    <w:right w:val="none" w:sz="0" w:space="0" w:color="auto"/>
                  </w:divBdr>
                </w:div>
              </w:divsChild>
            </w:div>
          </w:divsChild>
        </w:div>
      </w:divsChild>
    </w:div>
    <w:div w:id="20186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roditel.ru/parents/base/experts/pervaya-lyubov-tri-glavnye-oshibki-roditeley/" TargetMode="External"/><Relationship Id="rId5" Type="http://schemas.openxmlformats.org/officeDocument/2006/relationships/hyperlink" Target="http://www.ya-roditel.ru/parents/base/experts/dogovor-dorozhe-deneg-kak-dogovarivatsya-s-podrostk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2478</Words>
  <Characters>14129</Characters>
  <Application>Microsoft Office Word</Application>
  <DocSecurity>0</DocSecurity>
  <Lines>117</Lines>
  <Paragraphs>33</Paragraphs>
  <ScaleCrop>false</ScaleCrop>
  <Company/>
  <LinksUpToDate>false</LinksUpToDate>
  <CharactersWithSpaces>16574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School10</cp:lastModifiedBy>
  <cp:revision>7</cp:revision>
  <cp:lastPrinted>2010-01-02T20:35:00Z</cp:lastPrinted>
  <dcterms:created xsi:type="dcterms:W3CDTF">2010-01-02T20:25:00Z</dcterms:created>
  <dcterms:modified xsi:type="dcterms:W3CDTF">2009-12-31T23:52:00Z</dcterms:modified>
</cp:coreProperties>
</file>